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FC485" w14:textId="77777777" w:rsidR="003B7581" w:rsidRPr="00B11106" w:rsidRDefault="003B7581" w:rsidP="003B7581">
      <w:pPr>
        <w:pStyle w:val="Default"/>
        <w:tabs>
          <w:tab w:val="left" w:pos="1495"/>
        </w:tabs>
        <w:jc w:val="center"/>
        <w:rPr>
          <w:rFonts w:ascii="Arial Narrow" w:hAnsi="Arial Narrow"/>
          <w:b/>
          <w:bCs/>
          <w:lang w:eastAsia="pt-BR"/>
        </w:rPr>
      </w:pPr>
      <w:bookmarkStart w:id="0" w:name="_Hlk86831599"/>
      <w:r w:rsidRPr="00B11106">
        <w:rPr>
          <w:rFonts w:ascii="Arial Narrow" w:hAnsi="Arial Narrow"/>
          <w:b/>
          <w:bCs/>
          <w:lang w:eastAsia="pt-BR"/>
        </w:rPr>
        <w:t>ANEXO I</w:t>
      </w:r>
    </w:p>
    <w:p w14:paraId="3F42F14B" w14:textId="77777777" w:rsidR="003B7581" w:rsidRPr="00B11106" w:rsidRDefault="003B7581" w:rsidP="003B7581">
      <w:pPr>
        <w:pStyle w:val="Default"/>
        <w:tabs>
          <w:tab w:val="left" w:pos="1495"/>
        </w:tabs>
        <w:jc w:val="center"/>
        <w:rPr>
          <w:rFonts w:ascii="Arial Narrow" w:hAnsi="Arial Narrow"/>
          <w:lang w:eastAsia="pt-BR"/>
        </w:rPr>
      </w:pPr>
      <w:r w:rsidRPr="00B11106">
        <w:rPr>
          <w:rFonts w:ascii="Arial Narrow" w:hAnsi="Arial Narrow"/>
          <w:lang w:eastAsia="pt-BR"/>
        </w:rPr>
        <w:t>MINUTA TERMO DE COLABORAÇÃO Nº /20__</w:t>
      </w:r>
    </w:p>
    <w:p w14:paraId="062F8EF6" w14:textId="77777777" w:rsidR="003B7581" w:rsidRPr="00B11106" w:rsidRDefault="003B7581" w:rsidP="003B7581">
      <w:pPr>
        <w:pStyle w:val="Default"/>
        <w:tabs>
          <w:tab w:val="left" w:pos="3284"/>
        </w:tabs>
        <w:spacing w:before="240" w:after="240"/>
        <w:jc w:val="center"/>
        <w:rPr>
          <w:rFonts w:ascii="Arial Narrow" w:hAnsi="Arial Narrow"/>
          <w:b/>
          <w:bCs/>
          <w:lang w:eastAsia="pt-BR"/>
        </w:rPr>
      </w:pPr>
    </w:p>
    <w:p w14:paraId="698C1622" w14:textId="2155460D" w:rsidR="003B7581" w:rsidRPr="00B11106" w:rsidRDefault="003B7581" w:rsidP="003B7581">
      <w:pPr>
        <w:pStyle w:val="Default"/>
        <w:tabs>
          <w:tab w:val="left" w:pos="3284"/>
        </w:tabs>
        <w:spacing w:before="240" w:after="240"/>
        <w:rPr>
          <w:rFonts w:ascii="Arial Narrow" w:hAnsi="Arial Narrow"/>
          <w:b/>
          <w:bCs/>
          <w:lang w:eastAsia="pt-BR"/>
        </w:rPr>
      </w:pPr>
      <w:r w:rsidRPr="00B11106">
        <w:rPr>
          <w:rFonts w:ascii="Arial Narrow" w:hAnsi="Arial Narrow"/>
          <w:b/>
          <w:bCs/>
          <w:lang w:eastAsia="pt-BR"/>
        </w:rPr>
        <w:t xml:space="preserve">PROCESSO ADMINISTRATIVO Nº </w:t>
      </w:r>
      <w:r w:rsidR="009916C9" w:rsidRPr="00B11106">
        <w:rPr>
          <w:rFonts w:ascii="Arial Narrow" w:hAnsi="Arial Narrow"/>
          <w:lang w:eastAsia="pt-BR"/>
        </w:rPr>
        <w:t>2421/2022</w:t>
      </w:r>
    </w:p>
    <w:p w14:paraId="3E39FAFB" w14:textId="77777777" w:rsidR="003B7581" w:rsidRPr="00B11106" w:rsidRDefault="003B7581" w:rsidP="003B7581">
      <w:pPr>
        <w:pStyle w:val="Default"/>
        <w:tabs>
          <w:tab w:val="left" w:pos="3284"/>
        </w:tabs>
        <w:spacing w:before="240" w:after="240"/>
        <w:rPr>
          <w:rFonts w:ascii="Arial Narrow" w:hAnsi="Arial Narrow"/>
          <w:lang w:eastAsia="pt-BR"/>
        </w:rPr>
      </w:pPr>
    </w:p>
    <w:p w14:paraId="515E46D9" w14:textId="77777777" w:rsidR="003B7581" w:rsidRPr="00B11106" w:rsidRDefault="003B7581" w:rsidP="003B7581">
      <w:pPr>
        <w:pStyle w:val="Default"/>
        <w:tabs>
          <w:tab w:val="left" w:pos="3284"/>
        </w:tabs>
        <w:ind w:left="4536"/>
        <w:jc w:val="both"/>
        <w:rPr>
          <w:rFonts w:ascii="Arial Narrow" w:hAnsi="Arial Narrow"/>
          <w:lang w:eastAsia="pt-BR"/>
        </w:rPr>
      </w:pPr>
      <w:bookmarkStart w:id="1" w:name="_Hlk85723226"/>
      <w:r w:rsidRPr="00B11106">
        <w:rPr>
          <w:rFonts w:ascii="Arial Narrow" w:hAnsi="Arial Narrow"/>
          <w:lang w:eastAsia="pt-BR"/>
        </w:rPr>
        <w:t xml:space="preserve">Termo de Colaboração nº _/20__ que entre si celebram o </w:t>
      </w:r>
      <w:r w:rsidRPr="00B11106">
        <w:rPr>
          <w:rFonts w:ascii="Arial Narrow" w:hAnsi="Arial Narrow"/>
          <w:b/>
          <w:bCs/>
          <w:lang w:eastAsia="pt-BR"/>
        </w:rPr>
        <w:t>MUNICÍPIO DE AGUAÍ</w:t>
      </w:r>
      <w:r w:rsidRPr="00B11106">
        <w:rPr>
          <w:rFonts w:ascii="Arial Narrow" w:hAnsi="Arial Narrow"/>
          <w:lang w:eastAsia="pt-BR"/>
        </w:rPr>
        <w:t xml:space="preserve">, por meio da Secretaria de Educação Esportes e Cultura e a Organização da Sociedade Civil __________ mediante as cláusulas e condições seguintes: </w:t>
      </w:r>
    </w:p>
    <w:bookmarkEnd w:id="1"/>
    <w:p w14:paraId="28D0E09B" w14:textId="77777777" w:rsidR="003B7581" w:rsidRPr="00B11106" w:rsidRDefault="003B7581" w:rsidP="003B7581">
      <w:pPr>
        <w:pStyle w:val="Default"/>
        <w:tabs>
          <w:tab w:val="left" w:pos="3284"/>
        </w:tabs>
        <w:spacing w:before="240"/>
        <w:jc w:val="both"/>
        <w:rPr>
          <w:rFonts w:ascii="Arial Narrow" w:hAnsi="Arial Narrow"/>
          <w:b/>
          <w:bCs/>
          <w:lang w:eastAsia="pt-BR"/>
        </w:rPr>
      </w:pPr>
    </w:p>
    <w:p w14:paraId="704551C1" w14:textId="77777777" w:rsidR="003B7581" w:rsidRPr="00B11106" w:rsidRDefault="003B7581" w:rsidP="003B7581">
      <w:pPr>
        <w:pStyle w:val="Default"/>
        <w:tabs>
          <w:tab w:val="left" w:pos="3284"/>
        </w:tabs>
        <w:spacing w:before="240"/>
        <w:jc w:val="both"/>
        <w:rPr>
          <w:rFonts w:ascii="Arial Narrow" w:hAnsi="Arial Narrow"/>
          <w:b/>
          <w:bCs/>
          <w:lang w:eastAsia="pt-BR"/>
        </w:rPr>
      </w:pPr>
    </w:p>
    <w:p w14:paraId="2E5E42D7" w14:textId="77777777" w:rsidR="003B7581" w:rsidRPr="00B11106" w:rsidRDefault="003B7581" w:rsidP="003B7581">
      <w:pPr>
        <w:pStyle w:val="Default"/>
        <w:tabs>
          <w:tab w:val="left" w:pos="3284"/>
        </w:tabs>
        <w:spacing w:before="240" w:line="276" w:lineRule="auto"/>
        <w:ind w:firstLine="851"/>
        <w:jc w:val="both"/>
        <w:rPr>
          <w:rFonts w:ascii="Arial Narrow" w:hAnsi="Arial Narrow"/>
          <w:lang w:eastAsia="pt-BR"/>
        </w:rPr>
      </w:pPr>
      <w:r w:rsidRPr="00B11106">
        <w:rPr>
          <w:rFonts w:ascii="Arial Narrow" w:hAnsi="Arial Narrow"/>
          <w:lang w:eastAsia="pt-BR"/>
        </w:rPr>
        <w:t xml:space="preserve">O </w:t>
      </w:r>
      <w:r w:rsidRPr="00B11106">
        <w:rPr>
          <w:rFonts w:ascii="Arial Narrow" w:hAnsi="Arial Narrow"/>
          <w:b/>
          <w:bCs/>
          <w:lang w:eastAsia="pt-BR"/>
        </w:rPr>
        <w:t xml:space="preserve">MUNICÍPIO DE AGUAÍ, </w:t>
      </w:r>
      <w:r w:rsidRPr="00B11106">
        <w:rPr>
          <w:rFonts w:ascii="Arial Narrow" w:hAnsi="Arial Narrow"/>
          <w:lang w:eastAsia="pt-BR"/>
        </w:rPr>
        <w:t xml:space="preserve">pessoa jurídica de direito público, sito a Avenida Olinda Silveira Cruz Braga, nº 215, bairro Parque </w:t>
      </w:r>
      <w:proofErr w:type="spellStart"/>
      <w:r w:rsidRPr="00B11106">
        <w:rPr>
          <w:rFonts w:ascii="Arial Narrow" w:hAnsi="Arial Narrow"/>
          <w:lang w:eastAsia="pt-BR"/>
        </w:rPr>
        <w:t>lnterlagos</w:t>
      </w:r>
      <w:proofErr w:type="spellEnd"/>
      <w:r w:rsidRPr="00B11106">
        <w:rPr>
          <w:rFonts w:ascii="Arial Narrow" w:hAnsi="Arial Narrow"/>
          <w:lang w:eastAsia="pt-BR"/>
        </w:rPr>
        <w:t xml:space="preserve">, AGUAÍ, Estado de São Paulo, inscrito no CNPJ nº 46.425.229/0001-79 </w:t>
      </w:r>
      <w:bookmarkStart w:id="2" w:name="_Hlk85723505"/>
      <w:r w:rsidRPr="00B11106">
        <w:rPr>
          <w:rFonts w:ascii="Arial Narrow" w:hAnsi="Arial Narrow"/>
          <w:lang w:eastAsia="pt-BR"/>
        </w:rPr>
        <w:t xml:space="preserve">neste ato representado por doravante denominada simplesmente </w:t>
      </w:r>
      <w:r w:rsidRPr="00B11106">
        <w:rPr>
          <w:rFonts w:ascii="Arial Narrow" w:hAnsi="Arial Narrow"/>
          <w:b/>
          <w:bCs/>
          <w:lang w:eastAsia="pt-BR"/>
        </w:rPr>
        <w:t xml:space="preserve">CONTRATANTE, </w:t>
      </w:r>
      <w:r w:rsidRPr="00B11106">
        <w:rPr>
          <w:rFonts w:ascii="Arial Narrow" w:hAnsi="Arial Narrow"/>
          <w:lang w:eastAsia="pt-BR"/>
        </w:rPr>
        <w:t xml:space="preserve">e a Organização da Sociedade Civil de Aguaí, pessoa jurídica de direito privado, situada na Rua , nº __ , Cidade Aguaí, Estado de São Paulo, inscrita no </w:t>
      </w:r>
      <w:r w:rsidRPr="00B11106">
        <w:rPr>
          <w:rFonts w:ascii="Arial Narrow" w:hAnsi="Arial Narrow"/>
          <w:b/>
          <w:bCs/>
          <w:lang w:eastAsia="pt-BR"/>
        </w:rPr>
        <w:t xml:space="preserve">CNPJ/MF </w:t>
      </w:r>
      <w:r w:rsidRPr="00B11106">
        <w:rPr>
          <w:rFonts w:ascii="Arial Narrow" w:hAnsi="Arial Narrow"/>
          <w:lang w:eastAsia="pt-BR"/>
        </w:rPr>
        <w:t xml:space="preserve">sob nº , neste ato representada por seu (sua) representante legal o(a) </w:t>
      </w:r>
      <w:proofErr w:type="spellStart"/>
      <w:r w:rsidRPr="00B11106">
        <w:rPr>
          <w:rFonts w:ascii="Arial Narrow" w:hAnsi="Arial Narrow"/>
          <w:lang w:eastAsia="pt-BR"/>
        </w:rPr>
        <w:t>Sr</w:t>
      </w:r>
      <w:proofErr w:type="spellEnd"/>
      <w:r w:rsidRPr="00B11106">
        <w:rPr>
          <w:rFonts w:ascii="Arial Narrow" w:hAnsi="Arial Narrow"/>
          <w:lang w:eastAsia="pt-BR"/>
        </w:rPr>
        <w:t xml:space="preserve"> (a). _____________ , brasileiro(a), portador(a) da cédula de identidade RG n.º ________ -SSP/SP, inscrito no CPF sob o n.º ___________ a seguir denominada </w:t>
      </w:r>
      <w:r w:rsidRPr="00B11106">
        <w:rPr>
          <w:rFonts w:ascii="Arial Narrow" w:hAnsi="Arial Narrow"/>
          <w:b/>
          <w:bCs/>
          <w:lang w:eastAsia="pt-BR"/>
        </w:rPr>
        <w:t xml:space="preserve">CONTRATADA </w:t>
      </w:r>
      <w:r w:rsidRPr="00B11106">
        <w:rPr>
          <w:rFonts w:ascii="Arial Narrow" w:hAnsi="Arial Narrow"/>
          <w:lang w:eastAsia="pt-BR"/>
        </w:rPr>
        <w:t xml:space="preserve">,acordam e ajustam firmar o presente </w:t>
      </w:r>
      <w:r w:rsidRPr="00B11106">
        <w:rPr>
          <w:rFonts w:ascii="Arial Narrow" w:hAnsi="Arial Narrow"/>
          <w:b/>
          <w:bCs/>
          <w:lang w:eastAsia="pt-BR"/>
        </w:rPr>
        <w:t xml:space="preserve">TERMO DE COLABORAÇÃO, </w:t>
      </w:r>
      <w:r w:rsidRPr="00B11106">
        <w:rPr>
          <w:rFonts w:ascii="Arial Narrow" w:hAnsi="Arial Narrow"/>
          <w:lang w:eastAsia="pt-BR"/>
        </w:rPr>
        <w:t xml:space="preserve">decorrente do Edital de Chamamento Público nº 03, nos termos da Lei n.º 13.019, de 31 de julho de 2014, Decreto Municipal nº 3.494, de 06 de Janeiro de 2017 e demais legislações pertinentes, mediante a execução de serviços/projetos estabelecidos no Plano de Trabalho e pelas cláusulas a seguir expressas, definidoras dos direitos, obrigações e responsabilidades das partes. </w:t>
      </w:r>
    </w:p>
    <w:p w14:paraId="7136F0F8" w14:textId="77777777" w:rsidR="003B7581" w:rsidRPr="00B11106" w:rsidRDefault="003B7581" w:rsidP="003B7581">
      <w:pPr>
        <w:pStyle w:val="Default"/>
        <w:tabs>
          <w:tab w:val="left" w:pos="3284"/>
        </w:tabs>
        <w:spacing w:before="240" w:line="276" w:lineRule="auto"/>
        <w:ind w:firstLine="851"/>
        <w:jc w:val="both"/>
        <w:rPr>
          <w:rFonts w:ascii="Arial Narrow" w:hAnsi="Arial Narrow"/>
          <w:lang w:eastAsia="pt-BR"/>
        </w:rPr>
      </w:pPr>
    </w:p>
    <w:bookmarkEnd w:id="2"/>
    <w:p w14:paraId="63C74324"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PRIMEIRA - DO OBJETO</w:t>
      </w:r>
    </w:p>
    <w:p w14:paraId="34488A81" w14:textId="5DD989B8" w:rsidR="009916C9" w:rsidRPr="00B11106" w:rsidRDefault="003B7581" w:rsidP="003B7581">
      <w:pPr>
        <w:pStyle w:val="Default"/>
        <w:numPr>
          <w:ilvl w:val="1"/>
          <w:numId w:val="3"/>
        </w:numPr>
        <w:tabs>
          <w:tab w:val="left" w:pos="709"/>
        </w:tabs>
        <w:spacing w:before="240" w:line="276" w:lineRule="auto"/>
        <w:ind w:left="0" w:firstLine="0"/>
        <w:jc w:val="both"/>
        <w:rPr>
          <w:rFonts w:ascii="Arial Narrow" w:hAnsi="Arial Narrow"/>
          <w:lang w:eastAsia="pt-BR"/>
        </w:rPr>
      </w:pPr>
      <w:r w:rsidRPr="00B11106">
        <w:rPr>
          <w:rFonts w:ascii="Arial Narrow" w:hAnsi="Arial Narrow"/>
          <w:lang w:eastAsia="pt-BR"/>
        </w:rPr>
        <w:t xml:space="preserve"> </w:t>
      </w:r>
      <w:r w:rsidR="009916C9" w:rsidRPr="00B11106">
        <w:rPr>
          <w:rFonts w:ascii="Arial Narrow" w:hAnsi="Arial Narrow"/>
          <w:lang w:eastAsia="pt-BR"/>
        </w:rPr>
        <w:t>O plano de trabalho é parte integrante e indissociável, do presente Termo de Colaboração, que tem por objeto a execução de serviço de canto e coral e oficinas de musicalização para adultos e idosos do Município de Aguaí, compreendo os seguintes lotes:</w:t>
      </w:r>
    </w:p>
    <w:p w14:paraId="277A6A89" w14:textId="77777777" w:rsidR="0004399F" w:rsidRPr="00B11106" w:rsidRDefault="0004399F" w:rsidP="0004399F">
      <w:pPr>
        <w:pStyle w:val="Default"/>
        <w:tabs>
          <w:tab w:val="left" w:pos="709"/>
        </w:tabs>
        <w:spacing w:before="240" w:line="276" w:lineRule="auto"/>
        <w:jc w:val="both"/>
        <w:rPr>
          <w:rFonts w:ascii="Arial Narrow" w:hAnsi="Arial Narrow"/>
          <w:lang w:eastAsia="pt-BR"/>
        </w:rPr>
      </w:pPr>
    </w:p>
    <w:p w14:paraId="7FB5D97F" w14:textId="77777777" w:rsidR="0004399F" w:rsidRPr="00B11106" w:rsidRDefault="0004399F" w:rsidP="0004399F">
      <w:pPr>
        <w:autoSpaceDE w:val="0"/>
        <w:autoSpaceDN w:val="0"/>
        <w:adjustRightInd w:val="0"/>
        <w:spacing w:after="0" w:line="360" w:lineRule="auto"/>
        <w:jc w:val="both"/>
        <w:rPr>
          <w:rFonts w:ascii="Arial Narrow" w:eastAsia="SimSun" w:hAnsi="Arial Narrow" w:cs="Arial"/>
          <w:kern w:val="3"/>
          <w:lang w:eastAsia="pt-BR" w:bidi="hi-IN"/>
        </w:rPr>
      </w:pPr>
      <w:bookmarkStart w:id="3" w:name="_Hlk97109910"/>
      <w:bookmarkStart w:id="4" w:name="_Hlk96415336"/>
      <w:r w:rsidRPr="00B11106">
        <w:rPr>
          <w:rFonts w:ascii="Arial" w:hAnsi="Arial" w:cs="Arial"/>
          <w:b/>
          <w:bCs/>
          <w:color w:val="262626" w:themeColor="text1" w:themeTint="D9"/>
        </w:rPr>
        <w:t>OBJETO:</w:t>
      </w:r>
      <w:r w:rsidRPr="00B11106">
        <w:rPr>
          <w:rFonts w:ascii="Arial Narrow" w:hAnsi="Arial Narrow"/>
          <w:sz w:val="24"/>
          <w:szCs w:val="24"/>
          <w:lang w:eastAsia="pt-BR"/>
        </w:rPr>
        <w:t xml:space="preserve"> </w:t>
      </w:r>
      <w:r w:rsidRPr="00B11106">
        <w:rPr>
          <w:rFonts w:ascii="Arial Narrow" w:eastAsia="SimSun" w:hAnsi="Arial Narrow" w:cs="Arial"/>
          <w:kern w:val="3"/>
          <w:lang w:eastAsia="pt-BR" w:bidi="hi-IN"/>
        </w:rPr>
        <w:t>Execução de serviço de equipe multiprofissional para melhoria da qualidade da educação no Município de Aguaí, dividido entre os seguintes lotes:</w:t>
      </w:r>
    </w:p>
    <w:p w14:paraId="7E65E594" w14:textId="77777777" w:rsidR="0004399F" w:rsidRPr="00B11106" w:rsidRDefault="0004399F" w:rsidP="0004399F">
      <w:pPr>
        <w:pStyle w:val="PargrafodaLista"/>
        <w:autoSpaceDE w:val="0"/>
        <w:autoSpaceDN w:val="0"/>
        <w:adjustRightInd w:val="0"/>
        <w:spacing w:after="0" w:line="360" w:lineRule="auto"/>
        <w:ind w:left="1080"/>
        <w:contextualSpacing w:val="0"/>
        <w:jc w:val="both"/>
        <w:rPr>
          <w:rFonts w:ascii="Arial Narrow" w:eastAsia="SimSun" w:hAnsi="Arial Narrow" w:cs="Arial"/>
          <w:kern w:val="3"/>
          <w:lang w:eastAsia="pt-BR" w:bidi="hi-IN"/>
        </w:rPr>
      </w:pPr>
    </w:p>
    <w:p w14:paraId="26255621" w14:textId="77777777" w:rsidR="0004399F" w:rsidRPr="00B11106" w:rsidRDefault="0004399F" w:rsidP="0004399F">
      <w:pPr>
        <w:autoSpaceDE w:val="0"/>
        <w:autoSpaceDN w:val="0"/>
        <w:adjustRightInd w:val="0"/>
        <w:spacing w:after="0" w:line="360" w:lineRule="auto"/>
        <w:jc w:val="both"/>
        <w:rPr>
          <w:rFonts w:ascii="Arial Narrow" w:eastAsia="SimSun" w:hAnsi="Arial Narrow" w:cs="Arial"/>
          <w:kern w:val="3"/>
          <w:lang w:eastAsia="pt-BR" w:bidi="hi-IN"/>
        </w:rPr>
      </w:pPr>
      <w:r w:rsidRPr="00B11106">
        <w:rPr>
          <w:rFonts w:ascii="Arial Narrow" w:eastAsia="SimSun" w:hAnsi="Arial Narrow" w:cs="Arial"/>
          <w:b/>
          <w:bCs/>
          <w:kern w:val="3"/>
          <w:lang w:eastAsia="pt-BR" w:bidi="hi-IN"/>
        </w:rPr>
        <w:lastRenderedPageBreak/>
        <w:t>LOTE 1 –</w:t>
      </w:r>
      <w:r w:rsidRPr="00B11106">
        <w:rPr>
          <w:rFonts w:ascii="Arial Narrow" w:eastAsia="SimSun" w:hAnsi="Arial Narrow" w:cs="Arial"/>
          <w:kern w:val="3"/>
          <w:lang w:eastAsia="pt-BR" w:bidi="hi-IN"/>
        </w:rPr>
        <w:t xml:space="preserve"> Atendimento fonoaudiológico educacional ‘’</w:t>
      </w:r>
      <w:r w:rsidRPr="00B11106">
        <w:rPr>
          <w:rFonts w:ascii="Arial Narrow" w:eastAsia="SimSun" w:hAnsi="Arial Narrow" w:cs="Arial"/>
          <w:i/>
          <w:iCs/>
          <w:kern w:val="3"/>
          <w:lang w:eastAsia="pt-BR" w:bidi="hi-IN"/>
        </w:rPr>
        <w:t>in loco</w:t>
      </w:r>
      <w:r w:rsidRPr="00B11106">
        <w:rPr>
          <w:rFonts w:ascii="Arial Narrow" w:eastAsia="SimSun" w:hAnsi="Arial Narrow" w:cs="Arial"/>
          <w:kern w:val="3"/>
          <w:lang w:eastAsia="pt-BR" w:bidi="hi-IN"/>
        </w:rPr>
        <w:t>’’ para até 40 alunos da Rede Municipal de Ensino Infantil e Fundamental, conforme orientações da Secretaria de Educação, Esportes e Cultura, sendo individual ou em grupo, com orientação para os familiares, educadores e gestores;</w:t>
      </w:r>
    </w:p>
    <w:p w14:paraId="0165F11B" w14:textId="77777777" w:rsidR="0004399F" w:rsidRPr="00B11106" w:rsidRDefault="0004399F" w:rsidP="0004399F">
      <w:pPr>
        <w:autoSpaceDE w:val="0"/>
        <w:autoSpaceDN w:val="0"/>
        <w:adjustRightInd w:val="0"/>
        <w:spacing w:after="0" w:line="360" w:lineRule="auto"/>
        <w:jc w:val="both"/>
        <w:rPr>
          <w:rFonts w:ascii="Arial Narrow" w:eastAsia="SimSun" w:hAnsi="Arial Narrow" w:cs="Arial"/>
          <w:kern w:val="3"/>
          <w:lang w:eastAsia="pt-BR" w:bidi="hi-IN"/>
        </w:rPr>
      </w:pPr>
      <w:r w:rsidRPr="00B11106">
        <w:rPr>
          <w:rFonts w:ascii="Arial Narrow" w:eastAsia="SimSun" w:hAnsi="Arial Narrow" w:cs="Arial"/>
          <w:b/>
          <w:bCs/>
          <w:kern w:val="3"/>
          <w:lang w:eastAsia="pt-BR" w:bidi="hi-IN"/>
        </w:rPr>
        <w:t>LOTE 2 –</w:t>
      </w:r>
      <w:r w:rsidRPr="00B11106">
        <w:rPr>
          <w:rFonts w:ascii="Arial Narrow" w:eastAsia="SimSun" w:hAnsi="Arial Narrow" w:cs="Arial"/>
          <w:kern w:val="3"/>
          <w:lang w:eastAsia="pt-BR" w:bidi="hi-IN"/>
        </w:rPr>
        <w:t xml:space="preserve"> Atendimento psicológico educacional ‘’</w:t>
      </w:r>
      <w:r w:rsidRPr="00B11106">
        <w:rPr>
          <w:rFonts w:ascii="Arial Narrow" w:eastAsia="SimSun" w:hAnsi="Arial Narrow" w:cs="Arial"/>
          <w:i/>
          <w:iCs/>
          <w:kern w:val="3"/>
          <w:lang w:eastAsia="pt-BR" w:bidi="hi-IN"/>
        </w:rPr>
        <w:t>in loco’’</w:t>
      </w:r>
      <w:r w:rsidRPr="00B11106">
        <w:rPr>
          <w:rFonts w:ascii="Arial Narrow" w:eastAsia="SimSun" w:hAnsi="Arial Narrow" w:cs="Arial"/>
          <w:kern w:val="3"/>
          <w:lang w:eastAsia="pt-BR" w:bidi="hi-IN"/>
        </w:rPr>
        <w:t xml:space="preserve"> para até 80 alunos da Rede Municipal de Ensino, Infantil e Fundamental, conforme orientações da Secretaria de Educação, Esportes e Cultura, sendo individual ou em grupo, com orientação para os familiares, educadores e gestores;</w:t>
      </w:r>
    </w:p>
    <w:p w14:paraId="3EDF465E" w14:textId="3BF75707" w:rsidR="0004399F" w:rsidRPr="00B11106" w:rsidRDefault="0004399F" w:rsidP="0004399F">
      <w:pPr>
        <w:autoSpaceDE w:val="0"/>
        <w:autoSpaceDN w:val="0"/>
        <w:adjustRightInd w:val="0"/>
        <w:spacing w:after="0" w:line="360" w:lineRule="auto"/>
        <w:jc w:val="both"/>
        <w:rPr>
          <w:rFonts w:ascii="Arial Narrow" w:eastAsia="SimSun" w:hAnsi="Arial Narrow" w:cs="Arial"/>
          <w:kern w:val="3"/>
          <w:lang w:eastAsia="pt-BR" w:bidi="hi-IN"/>
        </w:rPr>
      </w:pPr>
      <w:r w:rsidRPr="00B11106">
        <w:rPr>
          <w:rFonts w:ascii="Arial Narrow" w:eastAsia="SimSun" w:hAnsi="Arial Narrow" w:cs="Arial"/>
          <w:b/>
          <w:bCs/>
          <w:kern w:val="3"/>
          <w:lang w:eastAsia="pt-BR" w:bidi="hi-IN"/>
        </w:rPr>
        <w:t>LOTE 3 –</w:t>
      </w:r>
      <w:r w:rsidRPr="00B11106">
        <w:rPr>
          <w:rFonts w:ascii="Arial Narrow" w:eastAsia="SimSun" w:hAnsi="Arial Narrow" w:cs="Arial"/>
          <w:kern w:val="3"/>
          <w:lang w:eastAsia="pt-BR" w:bidi="hi-IN"/>
        </w:rPr>
        <w:t xml:space="preserve"> Atendimento de serviço social para identificar os alunos que estão passando por vulnerabilidade social ou sofrendo violação/ameaça a seus direitos, orientar a família sobre o desenvolvimento do aluno e encaminha-lo para órgãos específicos em conjunto com a Rede Municipal;</w:t>
      </w:r>
    </w:p>
    <w:p w14:paraId="169B486A" w14:textId="77777777" w:rsidR="0004399F" w:rsidRPr="00B11106" w:rsidRDefault="0004399F" w:rsidP="0004399F">
      <w:pPr>
        <w:autoSpaceDE w:val="0"/>
        <w:autoSpaceDN w:val="0"/>
        <w:adjustRightInd w:val="0"/>
        <w:spacing w:after="0" w:line="360" w:lineRule="auto"/>
        <w:jc w:val="both"/>
        <w:rPr>
          <w:rFonts w:ascii="Arial Narrow" w:eastAsia="SimSun" w:hAnsi="Arial Narrow" w:cs="Arial"/>
          <w:kern w:val="3"/>
          <w:lang w:eastAsia="pt-BR" w:bidi="hi-IN"/>
        </w:rPr>
      </w:pPr>
      <w:r w:rsidRPr="00B11106">
        <w:rPr>
          <w:rFonts w:ascii="Arial Narrow" w:eastAsia="SimSun" w:hAnsi="Arial Narrow" w:cs="Arial"/>
          <w:b/>
          <w:bCs/>
          <w:kern w:val="3"/>
          <w:lang w:eastAsia="pt-BR" w:bidi="hi-IN"/>
        </w:rPr>
        <w:t>LOTE 4 –</w:t>
      </w:r>
      <w:r w:rsidRPr="00B11106">
        <w:rPr>
          <w:rFonts w:ascii="Arial Narrow" w:eastAsia="SimSun" w:hAnsi="Arial Narrow" w:cs="Arial"/>
          <w:kern w:val="3"/>
          <w:lang w:eastAsia="pt-BR" w:bidi="hi-IN"/>
        </w:rPr>
        <w:t xml:space="preserve"> Serviço de acompanhamento </w:t>
      </w:r>
      <w:r w:rsidRPr="00B11106">
        <w:rPr>
          <w:rFonts w:ascii="Arial Narrow" w:eastAsia="SimSun" w:hAnsi="Arial Narrow" w:cs="Arial"/>
          <w:i/>
          <w:iCs/>
          <w:kern w:val="3"/>
          <w:lang w:eastAsia="pt-BR" w:bidi="hi-IN"/>
        </w:rPr>
        <w:t>“in loco”</w:t>
      </w:r>
      <w:r w:rsidRPr="00B11106">
        <w:rPr>
          <w:rFonts w:ascii="Arial Narrow" w:eastAsia="SimSun" w:hAnsi="Arial Narrow" w:cs="Arial"/>
          <w:kern w:val="3"/>
          <w:lang w:eastAsia="pt-BR" w:bidi="hi-IN"/>
        </w:rPr>
        <w:t xml:space="preserve"> para até 18 alunos da Rede Municipal de Ensino com Transtorno do Espectro Autista, por meio do acompanhamento de auxiliares especializados e da construção e avaliação permanente do currículo adaptado dos respectivos alunos;</w:t>
      </w:r>
      <w:bookmarkEnd w:id="3"/>
    </w:p>
    <w:bookmarkEnd w:id="4"/>
    <w:p w14:paraId="647DD028" w14:textId="464000DF" w:rsidR="003B7581" w:rsidRPr="00B11106" w:rsidRDefault="003B7581" w:rsidP="003B7581">
      <w:pPr>
        <w:pStyle w:val="Default"/>
        <w:numPr>
          <w:ilvl w:val="1"/>
          <w:numId w:val="3"/>
        </w:numPr>
        <w:tabs>
          <w:tab w:val="left" w:pos="709"/>
        </w:tabs>
        <w:spacing w:before="240" w:line="276" w:lineRule="auto"/>
        <w:ind w:left="0" w:firstLine="0"/>
        <w:jc w:val="both"/>
        <w:rPr>
          <w:rFonts w:ascii="Arial Narrow" w:hAnsi="Arial Narrow"/>
          <w:b/>
          <w:bCs/>
          <w:lang w:eastAsia="pt-BR"/>
        </w:rPr>
      </w:pPr>
      <w:r w:rsidRPr="00B11106">
        <w:rPr>
          <w:rFonts w:ascii="Arial Narrow" w:hAnsi="Arial Narrow"/>
          <w:lang w:eastAsia="pt-BR"/>
        </w:rPr>
        <w:t>Integram e completam o presente Termo de Colaboração, para todos os fins de direito, obrigando as partes em todos os seus termos, as condições expressas no Chamamento Público nº _____ Processo Administrativo nº ___, em conformidade com o PLANO DE TRABALHO.</w:t>
      </w:r>
    </w:p>
    <w:p w14:paraId="49A77F73"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SEGUNDA - DO VALOR</w:t>
      </w:r>
    </w:p>
    <w:p w14:paraId="39D12E5A" w14:textId="01E83024" w:rsidR="003B7581" w:rsidRPr="00B11106"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sidRPr="00B11106">
        <w:rPr>
          <w:rFonts w:ascii="Arial Narrow" w:hAnsi="Arial Narrow"/>
          <w:lang w:eastAsia="pt-BR"/>
        </w:rPr>
        <w:t xml:space="preserve">Dá-se como valor ao objeto ora pactuado para a presente parceria a importância de </w:t>
      </w:r>
      <w:r w:rsidRPr="00B11106">
        <w:rPr>
          <w:rFonts w:ascii="Arial Narrow" w:hAnsi="Arial Narrow"/>
        </w:rPr>
        <w:t xml:space="preserve">R$ </w:t>
      </w:r>
      <w:r w:rsidR="0004399F" w:rsidRPr="00B11106">
        <w:rPr>
          <w:rFonts w:ascii="Arial Narrow" w:eastAsia="SimSun" w:hAnsi="Arial Narrow"/>
          <w:kern w:val="3"/>
          <w:lang w:eastAsia="pt-BR" w:bidi="hi-IN"/>
        </w:rPr>
        <w:t>R$: 481.620,13 (quatrocentos e oitenta e um mil e seiscentos e vinte reais e treze centavos)</w:t>
      </w:r>
      <w:r w:rsidRPr="00B11106">
        <w:rPr>
          <w:rFonts w:ascii="Arial Narrow" w:hAnsi="Arial Narrow"/>
          <w:lang w:eastAsia="pt-BR"/>
        </w:rPr>
        <w:t xml:space="preserve">, proveniente de recurso municipal. </w:t>
      </w:r>
    </w:p>
    <w:p w14:paraId="28EC08CA" w14:textId="77777777" w:rsidR="003B7581" w:rsidRPr="00B11106"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sidRPr="00B11106">
        <w:rPr>
          <w:rFonts w:ascii="Arial Narrow" w:hAnsi="Arial Narrow"/>
          <w:b/>
          <w:bCs/>
          <w:lang w:eastAsia="pt-BR"/>
        </w:rPr>
        <w:t xml:space="preserve"> </w:t>
      </w:r>
      <w:r w:rsidRPr="00B11106">
        <w:rPr>
          <w:rFonts w:ascii="Arial Narrow" w:hAnsi="Arial Narrow"/>
          <w:lang w:eastAsia="pt-BR"/>
        </w:rPr>
        <w:t xml:space="preserve">As parcelas dos recursos municipais transferidos no âmbito da parceria serão liberadas em estrita conformidade com o cronograma desembolso aprovado no plano de trabalho, transferidos eletronicamente na conta indicada pela organização da sociedade civil, não havendo sob hipótese alguma antecipação de pagamento. </w:t>
      </w:r>
    </w:p>
    <w:p w14:paraId="0219FBE9" w14:textId="77777777" w:rsidR="003B7581" w:rsidRPr="00B11106"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sidRPr="00B11106">
        <w:rPr>
          <w:rFonts w:ascii="Arial Narrow" w:hAnsi="Arial Narrow"/>
          <w:b/>
          <w:bCs/>
          <w:lang w:eastAsia="pt-BR"/>
        </w:rPr>
        <w:t xml:space="preserve"> </w:t>
      </w:r>
      <w:r w:rsidRPr="00B11106">
        <w:rPr>
          <w:rFonts w:ascii="Arial Narrow" w:hAnsi="Arial Narrow"/>
          <w:lang w:eastAsia="pt-BR"/>
        </w:rPr>
        <w:t xml:space="preserve">O Município reserva-se o direito de reter os pagamentos à organização da sociedade civil, caso constatado qualquer das impropriedades previstas nos </w:t>
      </w:r>
      <w:proofErr w:type="spellStart"/>
      <w:r w:rsidRPr="00B11106">
        <w:rPr>
          <w:rFonts w:ascii="Arial Narrow" w:hAnsi="Arial Narrow"/>
          <w:lang w:eastAsia="pt-BR"/>
        </w:rPr>
        <w:t>arts</w:t>
      </w:r>
      <w:proofErr w:type="spellEnd"/>
      <w:r w:rsidRPr="00B11106">
        <w:rPr>
          <w:rFonts w:ascii="Arial Narrow" w:hAnsi="Arial Narrow"/>
          <w:lang w:eastAsia="pt-BR"/>
        </w:rPr>
        <w:t>. 48 da Lei n.º 13.019/2014.</w:t>
      </w:r>
    </w:p>
    <w:p w14:paraId="39E1DAE8" w14:textId="77777777" w:rsidR="003B7581" w:rsidRPr="00B11106"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sidRPr="00B11106">
        <w:rPr>
          <w:rFonts w:ascii="Arial Narrow" w:hAnsi="Arial Narrow"/>
          <w:b/>
          <w:bCs/>
          <w:lang w:eastAsia="pt-BR"/>
        </w:rPr>
        <w:t xml:space="preserve"> </w:t>
      </w:r>
      <w:r w:rsidRPr="00B11106">
        <w:rPr>
          <w:rFonts w:ascii="Arial Narrow" w:hAnsi="Arial Narrow"/>
          <w:lang w:eastAsia="pt-BR"/>
        </w:rPr>
        <w:t xml:space="preserve">Caso não haja a comprovação do recolhimento das obrigações sociais, o pagamento será suspenso até comprovada sua regularização. </w:t>
      </w:r>
    </w:p>
    <w:p w14:paraId="2897D824" w14:textId="77777777" w:rsidR="003B7581" w:rsidRPr="00B11106" w:rsidRDefault="003B7581" w:rsidP="003B7581">
      <w:pPr>
        <w:pStyle w:val="Default"/>
        <w:numPr>
          <w:ilvl w:val="1"/>
          <w:numId w:val="4"/>
        </w:numPr>
        <w:tabs>
          <w:tab w:val="left" w:pos="709"/>
        </w:tabs>
        <w:spacing w:before="240"/>
        <w:ind w:left="0" w:firstLine="0"/>
        <w:jc w:val="both"/>
        <w:rPr>
          <w:rFonts w:ascii="Arial Narrow" w:hAnsi="Arial Narrow"/>
          <w:b/>
          <w:bCs/>
          <w:lang w:eastAsia="pt-BR"/>
        </w:rPr>
      </w:pPr>
      <w:r w:rsidRPr="00B11106">
        <w:rPr>
          <w:rFonts w:ascii="Arial Narrow" w:hAnsi="Arial Narrow"/>
          <w:b/>
          <w:bCs/>
          <w:lang w:eastAsia="pt-BR"/>
        </w:rPr>
        <w:t xml:space="preserve"> </w:t>
      </w:r>
      <w:r w:rsidRPr="00B11106">
        <w:rPr>
          <w:rFonts w:ascii="Arial Narrow" w:hAnsi="Arial Narrow"/>
          <w:lang w:eastAsia="pt-BR"/>
        </w:rPr>
        <w:t>Quando a liberação dos recursos ocorrer em 3 (três) ou mais parcelas, o repasse da quarta, bem como as demais, ficará condicionado à comprovação da prestação de contas. O pagamento das parcelas 4, 7 e 10 somente será efetuado mediante apresentação da prestação parcial ao trimestre anterior.</w:t>
      </w:r>
    </w:p>
    <w:p w14:paraId="644BB019" w14:textId="7266FFB8" w:rsidR="003B7581" w:rsidRPr="00B11106" w:rsidRDefault="003B7581" w:rsidP="003B7581">
      <w:pPr>
        <w:pStyle w:val="Default"/>
        <w:numPr>
          <w:ilvl w:val="1"/>
          <w:numId w:val="4"/>
        </w:numPr>
        <w:spacing w:before="240"/>
        <w:ind w:left="0" w:firstLine="0"/>
        <w:jc w:val="both"/>
        <w:rPr>
          <w:rFonts w:ascii="Arial Narrow" w:hAnsi="Arial Narrow"/>
          <w:b/>
          <w:bCs/>
          <w:lang w:eastAsia="pt-BR"/>
        </w:rPr>
      </w:pPr>
      <w:r w:rsidRPr="00B11106">
        <w:rPr>
          <w:rFonts w:ascii="Arial Narrow" w:hAnsi="Arial Narrow"/>
          <w:b/>
          <w:bCs/>
          <w:lang w:eastAsia="pt-BR"/>
        </w:rPr>
        <w:t xml:space="preserve"> </w:t>
      </w:r>
      <w:r w:rsidRPr="00B11106">
        <w:rPr>
          <w:rFonts w:ascii="Arial Narrow" w:hAnsi="Arial Narrow"/>
          <w:lang w:eastAsia="pt-BR"/>
        </w:rPr>
        <w:t xml:space="preserve">A prestação parcial ao trimestre compreende da apresentação do Relatório de Execução do Objeto que permitam ao gestor da parceria avaliar o andamento ou concluir que o seu objeto foi executado conforme pactuado, com a descrição pormenorizada das atividades realizadas e a comprovação do alcance das metas e dos resultados esperados, e o Relatório da Execução Financeira que relaciona cada meta, etapa e fase do Termo de Colaboração, com a descrição das </w:t>
      </w:r>
      <w:r w:rsidRPr="00B11106">
        <w:rPr>
          <w:rFonts w:ascii="Arial Narrow" w:hAnsi="Arial Narrow"/>
          <w:lang w:eastAsia="pt-BR"/>
        </w:rPr>
        <w:lastRenderedPageBreak/>
        <w:t xml:space="preserve">despesas e receitas efetivamente realizadas e sua vinculação com a execução do objeto, inclusive, indicando as receitas, as despesas e os rendimentos das aplicações financeiras, bem como o saldo da conta se houver até o período de que trata a prestação de contas. </w:t>
      </w:r>
    </w:p>
    <w:p w14:paraId="58A00656" w14:textId="0C6AD574"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TERCEIRA - DOS PAGAMENTOS</w:t>
      </w:r>
    </w:p>
    <w:p w14:paraId="0E1FE3BE" w14:textId="2B48D3C0" w:rsidR="003B7581" w:rsidRPr="00B11106" w:rsidRDefault="003B7581" w:rsidP="00EB01FD">
      <w:pPr>
        <w:pStyle w:val="Default"/>
        <w:numPr>
          <w:ilvl w:val="1"/>
          <w:numId w:val="27"/>
        </w:numPr>
        <w:tabs>
          <w:tab w:val="left" w:pos="851"/>
        </w:tabs>
        <w:spacing w:before="240"/>
        <w:ind w:left="0" w:firstLine="0"/>
        <w:jc w:val="both"/>
        <w:rPr>
          <w:rFonts w:ascii="Arial Narrow" w:hAnsi="Arial Narrow"/>
          <w:lang w:eastAsia="pt-BR"/>
        </w:rPr>
      </w:pPr>
      <w:r w:rsidRPr="00B11106">
        <w:rPr>
          <w:rFonts w:ascii="Arial Narrow" w:hAnsi="Arial Narrow"/>
          <w:lang w:eastAsia="pt-BR"/>
        </w:rPr>
        <w:t>Os pagamentos serão realizados em 1</w:t>
      </w:r>
      <w:r w:rsidR="00577DBD" w:rsidRPr="00B11106">
        <w:rPr>
          <w:rFonts w:ascii="Arial Narrow" w:hAnsi="Arial Narrow"/>
          <w:lang w:eastAsia="pt-BR"/>
        </w:rPr>
        <w:t>2</w:t>
      </w:r>
      <w:r w:rsidRPr="00B11106">
        <w:rPr>
          <w:rFonts w:ascii="Arial Narrow" w:hAnsi="Arial Narrow"/>
          <w:lang w:eastAsia="pt-BR"/>
        </w:rPr>
        <w:t xml:space="preserve"> (</w:t>
      </w:r>
      <w:r w:rsidR="00577DBD" w:rsidRPr="00B11106">
        <w:rPr>
          <w:rFonts w:ascii="Arial Narrow" w:hAnsi="Arial Narrow"/>
          <w:lang w:eastAsia="pt-BR"/>
        </w:rPr>
        <w:t>doze</w:t>
      </w:r>
      <w:r w:rsidRPr="00B11106">
        <w:rPr>
          <w:rFonts w:ascii="Arial Narrow" w:hAnsi="Arial Narrow"/>
          <w:lang w:eastAsia="pt-BR"/>
        </w:rPr>
        <w:t>) parcelas, sendo até o dia 10 de cada mês, transferidos em contas bancárias distintas e vinculadas conforme a fonte de recurso, obedecendo o cronograma de desembolso mensal.</w:t>
      </w:r>
    </w:p>
    <w:p w14:paraId="7870A2F9"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QUARTA - RECURSO FINANCEIRO</w:t>
      </w:r>
    </w:p>
    <w:p w14:paraId="14291815" w14:textId="77777777" w:rsidR="003B7581" w:rsidRPr="00B11106" w:rsidRDefault="003B7581" w:rsidP="003B7581">
      <w:pPr>
        <w:pStyle w:val="Default"/>
        <w:numPr>
          <w:ilvl w:val="1"/>
          <w:numId w:val="5"/>
        </w:numPr>
        <w:spacing w:before="240"/>
        <w:ind w:left="0" w:firstLine="0"/>
        <w:jc w:val="both"/>
        <w:rPr>
          <w:rFonts w:ascii="Arial Narrow" w:hAnsi="Arial Narrow"/>
          <w:lang w:eastAsia="pt-BR"/>
        </w:rPr>
      </w:pPr>
      <w:r w:rsidRPr="00B11106">
        <w:rPr>
          <w:rFonts w:ascii="Arial Narrow" w:hAnsi="Arial Narrow"/>
          <w:lang w:eastAsia="pt-BR"/>
        </w:rPr>
        <w:t xml:space="preserve">Os recursos financeiros necessários para a execução do objeto do presente Termo de Colaboração ocorrerão por conta das seguintes dotações orçamentárias: </w:t>
      </w:r>
    </w:p>
    <w:p w14:paraId="078D8738" w14:textId="3BE8211D" w:rsidR="003B7581" w:rsidRPr="00B11106" w:rsidRDefault="003B7581" w:rsidP="003B7581">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tabs>
          <w:tab w:val="left" w:pos="3284"/>
        </w:tabs>
        <w:spacing w:before="240"/>
        <w:jc w:val="both"/>
        <w:rPr>
          <w:rFonts w:ascii="Arial Narrow" w:hAnsi="Arial Narrow"/>
          <w:lang w:eastAsia="pt-BR"/>
        </w:rPr>
      </w:pPr>
      <w:r w:rsidRPr="00B11106">
        <w:rPr>
          <w:rFonts w:ascii="Arial Narrow" w:hAnsi="Arial Narrow"/>
          <w:lang w:eastAsia="pt-BR"/>
        </w:rPr>
        <w:t xml:space="preserve">Valor global: </w:t>
      </w:r>
      <w:r w:rsidR="00577DBD" w:rsidRPr="00B11106">
        <w:rPr>
          <w:rFonts w:ascii="Arial Narrow" w:eastAsia="SimSun" w:hAnsi="Arial Narrow"/>
          <w:kern w:val="3"/>
          <w:lang w:eastAsia="pt-BR" w:bidi="hi-IN"/>
        </w:rPr>
        <w:t>R$: 481.620,13 (quatrocentos e oitenta e um mil e seiscentos e vinte reais e treze centavos)</w:t>
      </w:r>
      <w:r w:rsidRPr="00B11106">
        <w:rPr>
          <w:rFonts w:ascii="Arial Narrow" w:hAnsi="Arial Narrow"/>
          <w:lang w:eastAsia="pt-BR"/>
        </w:rPr>
        <w:t xml:space="preserve"> provenientes de Recurso Municipal, dotação orçamentária 33.50.39.00, fonte de recurso 01.2</w:t>
      </w:r>
      <w:r w:rsidR="00577DBD" w:rsidRPr="00B11106">
        <w:rPr>
          <w:rFonts w:ascii="Arial Narrow" w:hAnsi="Arial Narrow"/>
          <w:lang w:eastAsia="pt-BR"/>
        </w:rPr>
        <w:t>40</w:t>
      </w:r>
      <w:r w:rsidRPr="00B11106">
        <w:rPr>
          <w:rFonts w:ascii="Arial Narrow" w:hAnsi="Arial Narrow"/>
          <w:lang w:eastAsia="pt-BR"/>
        </w:rPr>
        <w:t>.000, ficha conforme a LOA do exercício 2022.</w:t>
      </w:r>
    </w:p>
    <w:p w14:paraId="5B891B8D"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QUINTA - DIREITOS E OBRIGAÇÕES</w:t>
      </w:r>
    </w:p>
    <w:p w14:paraId="35F2D082" w14:textId="77777777" w:rsidR="003B7581" w:rsidRPr="00B11106" w:rsidRDefault="003B7581" w:rsidP="003B7581">
      <w:pPr>
        <w:pStyle w:val="Default"/>
        <w:numPr>
          <w:ilvl w:val="1"/>
          <w:numId w:val="6"/>
        </w:numPr>
        <w:tabs>
          <w:tab w:val="left" w:pos="3284"/>
        </w:tabs>
        <w:spacing w:before="240"/>
        <w:jc w:val="both"/>
        <w:rPr>
          <w:rFonts w:ascii="Arial Narrow" w:hAnsi="Arial Narrow"/>
          <w:lang w:eastAsia="pt-BR"/>
        </w:rPr>
      </w:pPr>
      <w:r w:rsidRPr="00B11106">
        <w:rPr>
          <w:rFonts w:ascii="Arial Narrow" w:hAnsi="Arial Narrow"/>
          <w:b/>
          <w:bCs/>
          <w:lang w:eastAsia="pt-BR"/>
        </w:rPr>
        <w:t>A CONTRATANTE</w:t>
      </w:r>
      <w:r w:rsidRPr="00B11106">
        <w:rPr>
          <w:rFonts w:ascii="Arial Narrow" w:hAnsi="Arial Narrow"/>
          <w:lang w:eastAsia="pt-BR"/>
        </w:rPr>
        <w:t xml:space="preserve"> é responsável, obrigando-se nos seguintes termos:</w:t>
      </w:r>
    </w:p>
    <w:p w14:paraId="3F35CE5D" w14:textId="77777777" w:rsidR="003B7581" w:rsidRPr="00B11106" w:rsidRDefault="003B7581" w:rsidP="003B7581">
      <w:pPr>
        <w:pStyle w:val="Default"/>
        <w:numPr>
          <w:ilvl w:val="0"/>
          <w:numId w:val="19"/>
        </w:numPr>
        <w:tabs>
          <w:tab w:val="left" w:pos="3284"/>
        </w:tabs>
        <w:spacing w:before="240"/>
        <w:jc w:val="both"/>
        <w:rPr>
          <w:rFonts w:ascii="Arial Narrow" w:hAnsi="Arial Narrow"/>
          <w:lang w:eastAsia="pt-BR"/>
        </w:rPr>
      </w:pPr>
      <w:r w:rsidRPr="00B11106">
        <w:rPr>
          <w:rFonts w:ascii="Arial Narrow" w:hAnsi="Arial Narrow"/>
          <w:lang w:eastAsia="pt-BR"/>
        </w:rPr>
        <w:t>promover o repasse dos recursos financeiros obedecendo ao Cronograma de Desembolso constante no plano de trabalho;</w:t>
      </w:r>
    </w:p>
    <w:p w14:paraId="0E3A9609" w14:textId="77777777" w:rsidR="003B7581" w:rsidRPr="00B11106" w:rsidRDefault="003B7581" w:rsidP="003B7581">
      <w:pPr>
        <w:pStyle w:val="Default"/>
        <w:numPr>
          <w:ilvl w:val="0"/>
          <w:numId w:val="19"/>
        </w:numPr>
        <w:tabs>
          <w:tab w:val="left" w:pos="3284"/>
        </w:tabs>
        <w:spacing w:before="240"/>
        <w:jc w:val="both"/>
        <w:rPr>
          <w:rFonts w:ascii="Arial Narrow" w:hAnsi="Arial Narrow"/>
          <w:lang w:eastAsia="pt-BR"/>
        </w:rPr>
      </w:pPr>
      <w:r w:rsidRPr="00B11106">
        <w:rPr>
          <w:rFonts w:ascii="Arial Narrow" w:hAnsi="Arial Narrow"/>
          <w:lang w:eastAsia="pt-BR"/>
        </w:rPr>
        <w:t>prestar o apoio necessário e indispensável à OSC para que seja alcançado o objeto do Termo de Colaboração em toda a sua extensão e no tempo devido;</w:t>
      </w:r>
    </w:p>
    <w:p w14:paraId="789A9F59" w14:textId="77777777" w:rsidR="003B7581" w:rsidRPr="00B11106" w:rsidRDefault="003B7581" w:rsidP="003B7581">
      <w:pPr>
        <w:pStyle w:val="Default"/>
        <w:numPr>
          <w:ilvl w:val="0"/>
          <w:numId w:val="19"/>
        </w:numPr>
        <w:tabs>
          <w:tab w:val="left" w:pos="3284"/>
        </w:tabs>
        <w:spacing w:before="240"/>
        <w:jc w:val="both"/>
        <w:rPr>
          <w:rFonts w:ascii="Arial Narrow" w:hAnsi="Arial Narrow"/>
          <w:lang w:eastAsia="pt-BR"/>
        </w:rPr>
      </w:pPr>
      <w:r w:rsidRPr="00B11106">
        <w:rPr>
          <w:rFonts w:ascii="Arial Narrow" w:hAnsi="Arial Narrow"/>
          <w:lang w:eastAsia="pt-BR"/>
        </w:rPr>
        <w:t>monitorar e avaliar a execução do objeto deste Termo de Colaboração, por meio de análise das informações acerca do processamento da parceria, diligências e visitas in loco, quando necessário, zelando pelo alcance dos resultados pactuados e pela correta aplicação dos recursos repassados;</w:t>
      </w:r>
    </w:p>
    <w:p w14:paraId="5EE00F7E" w14:textId="77777777" w:rsidR="003B7581" w:rsidRPr="00B11106" w:rsidRDefault="003B7581" w:rsidP="003B7581">
      <w:pPr>
        <w:pStyle w:val="Default"/>
        <w:numPr>
          <w:ilvl w:val="0"/>
          <w:numId w:val="19"/>
        </w:numPr>
        <w:tabs>
          <w:tab w:val="left" w:pos="3284"/>
        </w:tabs>
        <w:spacing w:before="240"/>
        <w:jc w:val="both"/>
        <w:rPr>
          <w:rFonts w:ascii="Arial Narrow" w:hAnsi="Arial Narrow"/>
          <w:lang w:eastAsia="pt-BR"/>
        </w:rPr>
      </w:pPr>
      <w:r w:rsidRPr="00B11106">
        <w:rPr>
          <w:rFonts w:ascii="Arial Narrow" w:hAnsi="Arial Narrow"/>
          <w:lang w:eastAsia="pt-BR"/>
        </w:rPr>
        <w:t>comunicar à OSC quaisquer irregularidades decorrentes do uso dos recursos públicos ou outras impropriedades de ordem técnica ou legal, fixando o prazo previsto na legislação para saneamento ou apresentação de esclarecimentos e informações;</w:t>
      </w:r>
    </w:p>
    <w:p w14:paraId="54BF3FD8" w14:textId="77777777" w:rsidR="003B7581" w:rsidRPr="00B11106" w:rsidRDefault="003B7581" w:rsidP="003B7581">
      <w:pPr>
        <w:pStyle w:val="Corpodetexto"/>
        <w:suppressAutoHyphens/>
        <w:spacing w:after="0" w:line="240" w:lineRule="auto"/>
        <w:ind w:left="720"/>
        <w:jc w:val="both"/>
        <w:rPr>
          <w:rFonts w:ascii="Arial Narrow" w:hAnsi="Arial Narrow" w:cs="Arial"/>
          <w:sz w:val="24"/>
          <w:szCs w:val="24"/>
        </w:rPr>
      </w:pPr>
    </w:p>
    <w:p w14:paraId="480130F6"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analisar os relatórios de execução do objeto;</w:t>
      </w:r>
    </w:p>
    <w:p w14:paraId="70C031FE" w14:textId="77777777" w:rsidR="003B7581" w:rsidRPr="00B11106" w:rsidRDefault="003B7581" w:rsidP="003B7581">
      <w:pPr>
        <w:pStyle w:val="Corpodetexto"/>
        <w:suppressAutoHyphens/>
        <w:spacing w:after="0" w:line="240" w:lineRule="auto"/>
        <w:ind w:left="720"/>
        <w:jc w:val="both"/>
        <w:rPr>
          <w:rFonts w:ascii="Arial Narrow" w:hAnsi="Arial Narrow" w:cs="Arial"/>
          <w:sz w:val="24"/>
          <w:szCs w:val="24"/>
        </w:rPr>
      </w:pPr>
    </w:p>
    <w:p w14:paraId="184ADB4E"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receber, propor, analisar e, se for o caso, aprovar as propostas de alteração do Termo de Colaboração, nos termos do art. 57 do Decreto nº 13.019, de 2014;</w:t>
      </w:r>
    </w:p>
    <w:p w14:paraId="0ACC06E5" w14:textId="77777777" w:rsidR="003B7581" w:rsidRPr="00B11106" w:rsidRDefault="003B7581" w:rsidP="003B7581">
      <w:pPr>
        <w:pStyle w:val="PargrafodaLista"/>
        <w:jc w:val="both"/>
        <w:rPr>
          <w:rFonts w:ascii="Arial Narrow" w:hAnsi="Arial Narrow" w:cs="Arial"/>
          <w:sz w:val="24"/>
          <w:szCs w:val="24"/>
        </w:rPr>
      </w:pPr>
    </w:p>
    <w:p w14:paraId="50314493"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designar o gestor da parceria, que ficará responsável pelas obrigações previstas no art. 61 da Lei nº 13.019, de 2014, e pelas demais atribuições constantes na legislação regente;</w:t>
      </w:r>
    </w:p>
    <w:p w14:paraId="0D209CE3" w14:textId="77777777" w:rsidR="003B7581" w:rsidRPr="00B11106" w:rsidRDefault="003B7581" w:rsidP="003B7581">
      <w:pPr>
        <w:pStyle w:val="Corpodetexto"/>
        <w:ind w:hanging="11"/>
        <w:jc w:val="both"/>
        <w:rPr>
          <w:rFonts w:ascii="Arial Narrow" w:hAnsi="Arial Narrow" w:cs="Arial"/>
          <w:sz w:val="24"/>
          <w:szCs w:val="24"/>
        </w:rPr>
      </w:pPr>
    </w:p>
    <w:p w14:paraId="372F7001"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retomar os bens públicos em poder da OSC na hipótese de inexecução por culpa </w:t>
      </w:r>
      <w:proofErr w:type="spellStart"/>
      <w:r w:rsidRPr="00B11106">
        <w:rPr>
          <w:rFonts w:ascii="Arial Narrow" w:hAnsi="Arial Narrow" w:cs="Arial"/>
          <w:sz w:val="24"/>
          <w:szCs w:val="24"/>
        </w:rPr>
        <w:t>excllusiva</w:t>
      </w:r>
      <w:proofErr w:type="spellEnd"/>
      <w:r w:rsidRPr="00B11106">
        <w:rPr>
          <w:rFonts w:ascii="Arial Narrow" w:hAnsi="Arial Narrow" w:cs="Arial"/>
          <w:sz w:val="24"/>
          <w:szCs w:val="24"/>
        </w:rPr>
        <w:t xml:space="preserve"> da organização da sociedade civil, exclusivamente para assegurar o </w:t>
      </w:r>
      <w:r w:rsidRPr="00B11106">
        <w:rPr>
          <w:rFonts w:ascii="Arial Narrow" w:hAnsi="Arial Narrow" w:cs="Arial"/>
          <w:sz w:val="24"/>
          <w:szCs w:val="24"/>
        </w:rPr>
        <w:lastRenderedPageBreak/>
        <w:t>atendimento de serviços essenciais à população, por ato próprio e independentemente de autorização judicial, a fim de realizar ou manter a execução das metas ou atividades pactuadas, nos termos do art. 62, inciso I, da Lei nº 13.019, de 2014;</w:t>
      </w:r>
    </w:p>
    <w:p w14:paraId="31E8B167" w14:textId="77777777" w:rsidR="003B7581" w:rsidRPr="00B11106" w:rsidRDefault="003B7581" w:rsidP="003B7581">
      <w:pPr>
        <w:pStyle w:val="PargrafodaLista"/>
        <w:rPr>
          <w:rFonts w:ascii="Arial Narrow" w:hAnsi="Arial Narrow" w:cs="Arial"/>
          <w:sz w:val="24"/>
          <w:szCs w:val="24"/>
        </w:rPr>
      </w:pPr>
    </w:p>
    <w:p w14:paraId="46EA8A7E"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assumir a responsabilidade pela execução do restante do objeto previsto no plano de trabalho, no caso de paralisação e inexecução por culpa exclusiva da organização da sociedade civil, de modo a evitar sua descontinuidade, devendo ser considerado na prestação de contas o que foi executado pela OSC até o momento em que a Administração Pública assumir essas responsabilidades, nos termos do art. 62, II, da Lei nº 13.019, de 2014;</w:t>
      </w:r>
    </w:p>
    <w:p w14:paraId="2ECFE7F4" w14:textId="77777777" w:rsidR="003B7581" w:rsidRPr="00B11106" w:rsidRDefault="003B7581" w:rsidP="003B7581">
      <w:pPr>
        <w:pStyle w:val="Corpodetexto"/>
        <w:ind w:hanging="11"/>
        <w:jc w:val="both"/>
        <w:rPr>
          <w:rFonts w:ascii="Arial Narrow" w:hAnsi="Arial Narrow" w:cs="Arial"/>
          <w:sz w:val="24"/>
          <w:szCs w:val="24"/>
        </w:rPr>
      </w:pPr>
    </w:p>
    <w:p w14:paraId="79024FDB"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reter a liberação dos recursos quando houver evidências de irregularidade na aplicação de parcela anteriormente recebida, ou quando a OSC deixar de adotar sem justificativa suficiente as medidas saneadoras apontadas pela Administração Pública ou pelos órgãos de controle interno</w:t>
      </w:r>
    </w:p>
    <w:p w14:paraId="68BE8B0D" w14:textId="77777777" w:rsidR="003B7581" w:rsidRPr="00B11106" w:rsidRDefault="003B7581" w:rsidP="003B7581">
      <w:pPr>
        <w:pStyle w:val="PargrafodaLista"/>
        <w:rPr>
          <w:rFonts w:ascii="Arial Narrow" w:hAnsi="Arial Narrow" w:cs="Arial"/>
          <w:sz w:val="24"/>
          <w:szCs w:val="24"/>
        </w:rPr>
      </w:pPr>
    </w:p>
    <w:p w14:paraId="70E973B8"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 ou externo, comunicando o fato à OSC e fixando-lhe prazo para saneamento ou apresentação de informações e esclarecimentos, nos termos do art. 48 da Lei nº 13.019, de 2014; </w:t>
      </w:r>
    </w:p>
    <w:p w14:paraId="47095FAA" w14:textId="77777777" w:rsidR="003B7581" w:rsidRPr="00B11106" w:rsidRDefault="003B7581" w:rsidP="003B7581">
      <w:pPr>
        <w:pStyle w:val="Corpodetexto"/>
        <w:ind w:hanging="11"/>
        <w:jc w:val="both"/>
        <w:rPr>
          <w:rFonts w:ascii="Arial Narrow" w:hAnsi="Arial Narrow" w:cs="Arial"/>
          <w:sz w:val="24"/>
          <w:szCs w:val="24"/>
        </w:rPr>
      </w:pPr>
    </w:p>
    <w:p w14:paraId="4DA7E67B"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publicar, no Diário Oficial, extrato do Termo de Colaboração;</w:t>
      </w:r>
    </w:p>
    <w:p w14:paraId="3D41E1D6" w14:textId="77777777" w:rsidR="003B7581" w:rsidRPr="00B11106" w:rsidRDefault="003B7581" w:rsidP="003B7581">
      <w:pPr>
        <w:pStyle w:val="Corpodetexto"/>
        <w:ind w:hanging="11"/>
        <w:jc w:val="both"/>
        <w:rPr>
          <w:rFonts w:ascii="Arial Narrow" w:hAnsi="Arial Narrow" w:cs="Arial"/>
          <w:sz w:val="24"/>
          <w:szCs w:val="24"/>
        </w:rPr>
      </w:pPr>
    </w:p>
    <w:p w14:paraId="2381B0D3"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divulgar informações referentes à parceria celebrada em dados abertos e acessíveis e manter, no seu sítio eletrônico oficial, o instrumento da parceria celebrada e seu respectivo plano de trabalho, nos termos do art. 10 da Lei nº 13.019, de 2014;</w:t>
      </w:r>
    </w:p>
    <w:p w14:paraId="41695F93" w14:textId="77777777" w:rsidR="003B7581" w:rsidRPr="00B11106" w:rsidRDefault="003B7581" w:rsidP="003B7581">
      <w:pPr>
        <w:pStyle w:val="Corpodetexto"/>
        <w:ind w:hanging="11"/>
        <w:jc w:val="both"/>
        <w:rPr>
          <w:rFonts w:ascii="Arial Narrow" w:hAnsi="Arial Narrow" w:cs="Arial"/>
          <w:sz w:val="24"/>
          <w:szCs w:val="24"/>
        </w:rPr>
      </w:pPr>
    </w:p>
    <w:p w14:paraId="02846AD7"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exercer atividade normativa, de controle e fiscalização sobre a execução da parceria, inclusive, se for o caso, reorientando as ações, de modo a evitar a descontinuidade das ações pactuadas;</w:t>
      </w:r>
    </w:p>
    <w:p w14:paraId="2D0364D1" w14:textId="77777777" w:rsidR="003B7581" w:rsidRPr="00B11106" w:rsidRDefault="003B7581" w:rsidP="003B7581">
      <w:pPr>
        <w:pStyle w:val="Corpodetexto"/>
        <w:ind w:hanging="11"/>
        <w:jc w:val="both"/>
        <w:rPr>
          <w:rFonts w:ascii="Arial Narrow" w:hAnsi="Arial Narrow" w:cs="Arial"/>
          <w:sz w:val="24"/>
          <w:szCs w:val="24"/>
        </w:rPr>
      </w:pPr>
    </w:p>
    <w:p w14:paraId="763F6DEE"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informar à OSC os atos normativos e orientações da Administração Pública que interessem à execução do presente Termo de Colaboração;</w:t>
      </w:r>
    </w:p>
    <w:p w14:paraId="7A6949A7" w14:textId="77777777" w:rsidR="003B7581" w:rsidRPr="00B11106" w:rsidRDefault="003B7581" w:rsidP="003B7581">
      <w:pPr>
        <w:ind w:hanging="11"/>
        <w:jc w:val="both"/>
        <w:rPr>
          <w:rFonts w:ascii="Arial Narrow" w:hAnsi="Arial Narrow" w:cs="Arial"/>
          <w:sz w:val="24"/>
          <w:szCs w:val="24"/>
        </w:rPr>
      </w:pPr>
    </w:p>
    <w:p w14:paraId="343B9829"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analisar e decidir sobre a prestação de contas dos recursos aplicados na consecução do objeto do presente Termo de Colaboração;</w:t>
      </w:r>
    </w:p>
    <w:p w14:paraId="6D49268C" w14:textId="77777777" w:rsidR="003B7581" w:rsidRPr="00B11106" w:rsidRDefault="003B7581" w:rsidP="003B7581">
      <w:pPr>
        <w:pStyle w:val="Corpodetexto"/>
        <w:ind w:hanging="11"/>
        <w:jc w:val="both"/>
        <w:rPr>
          <w:rFonts w:ascii="Arial Narrow" w:hAnsi="Arial Narrow" w:cs="Arial"/>
          <w:sz w:val="24"/>
          <w:szCs w:val="24"/>
        </w:rPr>
      </w:pPr>
    </w:p>
    <w:p w14:paraId="2A58B7E8" w14:textId="77777777" w:rsidR="003B7581" w:rsidRPr="00B11106" w:rsidRDefault="003B7581" w:rsidP="003B7581">
      <w:pPr>
        <w:pStyle w:val="Corpodetexto"/>
        <w:numPr>
          <w:ilvl w:val="0"/>
          <w:numId w:val="19"/>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aplicar as sanções previstas na legislação, proceder às ações administrativas necessárias à exigência da restituição dos recursos transferidos e instaurar Tomada de Contas Especial, quando for o caso.</w:t>
      </w:r>
    </w:p>
    <w:p w14:paraId="2893FA40" w14:textId="77777777" w:rsidR="003B7581" w:rsidRPr="00B11106" w:rsidRDefault="003B7581" w:rsidP="003B7581">
      <w:pPr>
        <w:pStyle w:val="Corpodetexto"/>
        <w:suppressAutoHyphens/>
        <w:spacing w:after="0" w:line="240" w:lineRule="auto"/>
        <w:ind w:left="720"/>
        <w:jc w:val="both"/>
        <w:rPr>
          <w:rFonts w:ascii="Arial Narrow" w:hAnsi="Arial Narrow" w:cs="Arial"/>
          <w:sz w:val="24"/>
          <w:szCs w:val="24"/>
        </w:rPr>
      </w:pPr>
    </w:p>
    <w:p w14:paraId="4FF44137" w14:textId="77777777" w:rsidR="003B7581" w:rsidRPr="00B11106" w:rsidRDefault="003B7581" w:rsidP="003B7581">
      <w:pPr>
        <w:pStyle w:val="Default"/>
        <w:numPr>
          <w:ilvl w:val="1"/>
          <w:numId w:val="6"/>
        </w:numPr>
        <w:tabs>
          <w:tab w:val="left" w:pos="3284"/>
        </w:tabs>
        <w:spacing w:before="240"/>
        <w:jc w:val="both"/>
        <w:rPr>
          <w:rFonts w:ascii="Arial Narrow" w:hAnsi="Arial Narrow"/>
          <w:lang w:eastAsia="pt-BR"/>
        </w:rPr>
      </w:pPr>
      <w:r w:rsidRPr="00B11106">
        <w:rPr>
          <w:rFonts w:ascii="Arial Narrow" w:hAnsi="Arial Narrow"/>
          <w:b/>
          <w:bCs/>
          <w:lang w:eastAsia="pt-BR"/>
        </w:rPr>
        <w:t xml:space="preserve">A CONTRATADA </w:t>
      </w:r>
      <w:r w:rsidRPr="00B11106">
        <w:rPr>
          <w:rFonts w:ascii="Arial Narrow" w:hAnsi="Arial Narrow"/>
          <w:lang w:eastAsia="pt-BR"/>
        </w:rPr>
        <w:t xml:space="preserve">é responsável, obrigando-se nos seguintes termos: </w:t>
      </w:r>
    </w:p>
    <w:p w14:paraId="30663F6A" w14:textId="5B3A1C3A" w:rsidR="00382BEC" w:rsidRPr="00B11106" w:rsidRDefault="00382BEC" w:rsidP="00382BEC">
      <w:pPr>
        <w:pStyle w:val="Default"/>
        <w:numPr>
          <w:ilvl w:val="0"/>
          <w:numId w:val="23"/>
        </w:numPr>
        <w:tabs>
          <w:tab w:val="left" w:pos="3284"/>
        </w:tabs>
        <w:spacing w:before="240"/>
        <w:ind w:left="709" w:hanging="425"/>
        <w:jc w:val="both"/>
        <w:rPr>
          <w:rFonts w:ascii="Arial Narrow" w:hAnsi="Arial Narrow"/>
          <w:lang w:eastAsia="pt-BR"/>
        </w:rPr>
      </w:pPr>
      <w:r w:rsidRPr="00B11106">
        <w:rPr>
          <w:rFonts w:ascii="Arial Narrow" w:hAnsi="Arial Narrow"/>
          <w:lang w:eastAsia="pt-BR"/>
        </w:rPr>
        <w:lastRenderedPageBreak/>
        <w:t>executar fielmente o objeto pactuado, de acordo com as cláusulas deste termo, a legislação pertinente e o plano de trabalho aprovado pela Administração Pública, adotando todas as medidas necessárias à correta execução deste Termo de Colaboração, observado o disposto na Lei n. 13.019, de 2014, e no Decreto n. 3.494, de 06 de janeiro de 2017 e demais legislações pertinentes;</w:t>
      </w:r>
    </w:p>
    <w:p w14:paraId="368A8783" w14:textId="41BE6383" w:rsidR="00382BEC" w:rsidRPr="00B11106" w:rsidRDefault="00382BEC" w:rsidP="00382BEC">
      <w:pPr>
        <w:pStyle w:val="Default"/>
        <w:numPr>
          <w:ilvl w:val="0"/>
          <w:numId w:val="23"/>
        </w:numPr>
        <w:tabs>
          <w:tab w:val="left" w:pos="3284"/>
        </w:tabs>
        <w:spacing w:before="240"/>
        <w:ind w:left="709" w:hanging="425"/>
        <w:jc w:val="both"/>
        <w:rPr>
          <w:rFonts w:ascii="Arial Narrow" w:hAnsi="Arial Narrow"/>
          <w:lang w:eastAsia="pt-BR"/>
        </w:rPr>
      </w:pPr>
      <w:r w:rsidRPr="00B11106">
        <w:rPr>
          <w:rFonts w:ascii="Arial Narrow" w:hAnsi="Arial Narrow"/>
        </w:rPr>
        <w:t>zelar pela boa qualidade das ações e serviços prestados, buscando alcançar eficiência, eficácia, efetividade social e qualidade em suas atividades;</w:t>
      </w:r>
    </w:p>
    <w:p w14:paraId="7B7D89CC" w14:textId="77777777" w:rsidR="00382BEC" w:rsidRPr="00B11106" w:rsidRDefault="00382BEC" w:rsidP="00382BEC">
      <w:pPr>
        <w:pStyle w:val="PargrafodaLista"/>
        <w:suppressAutoHyphens/>
        <w:spacing w:after="0" w:line="240" w:lineRule="auto"/>
        <w:ind w:left="0"/>
        <w:jc w:val="both"/>
        <w:rPr>
          <w:rFonts w:ascii="Arial Narrow" w:hAnsi="Arial Narrow" w:cs="Arial"/>
          <w:sz w:val="24"/>
          <w:szCs w:val="24"/>
        </w:rPr>
      </w:pPr>
    </w:p>
    <w:p w14:paraId="1A1C55D1" w14:textId="77777777" w:rsidR="00382BEC" w:rsidRPr="00B11106" w:rsidRDefault="00382BEC" w:rsidP="009F47BD">
      <w:pPr>
        <w:pStyle w:val="Default"/>
        <w:numPr>
          <w:ilvl w:val="0"/>
          <w:numId w:val="23"/>
        </w:numPr>
        <w:tabs>
          <w:tab w:val="left" w:pos="3284"/>
        </w:tabs>
        <w:spacing w:before="240"/>
        <w:ind w:left="709" w:hanging="425"/>
        <w:jc w:val="both"/>
        <w:rPr>
          <w:rFonts w:ascii="Arial Narrow" w:hAnsi="Arial Narrow"/>
        </w:rPr>
      </w:pPr>
      <w:r w:rsidRPr="00B11106">
        <w:rPr>
          <w:rFonts w:ascii="Arial Narrow" w:hAnsi="Arial Narrow"/>
        </w:rPr>
        <w:t>garantir o cumprimento da contrapartida em bens e serviços conforme estabelecida no plano de trabalho, se for o caso;</w:t>
      </w:r>
    </w:p>
    <w:p w14:paraId="4C14EC65" w14:textId="77777777" w:rsidR="00382BEC" w:rsidRPr="00B11106" w:rsidRDefault="00382BEC" w:rsidP="00382BEC">
      <w:pPr>
        <w:pStyle w:val="PargrafodaLista"/>
        <w:suppressAutoHyphens/>
        <w:spacing w:after="0" w:line="240" w:lineRule="auto"/>
        <w:jc w:val="both"/>
        <w:rPr>
          <w:rFonts w:ascii="Arial Narrow" w:hAnsi="Arial Narrow" w:cs="Arial"/>
          <w:sz w:val="24"/>
          <w:szCs w:val="24"/>
        </w:rPr>
      </w:pPr>
    </w:p>
    <w:p w14:paraId="59BDC4BE" w14:textId="77777777" w:rsidR="00382BEC" w:rsidRPr="00B11106" w:rsidRDefault="00382BEC" w:rsidP="00382BEC">
      <w:pPr>
        <w:pStyle w:val="PargrafodaLista"/>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executar o plano de trabalho aprovado, bem como aplicar os recursos públicos e gerir os bens públicos com observância aos princípios da legalidade, da legitimidade, da impessoalidade, da moralidade, da publicidade, da economicidade, da eficiência e da eficácia; </w:t>
      </w:r>
    </w:p>
    <w:p w14:paraId="603195FF" w14:textId="77777777" w:rsidR="00382BEC" w:rsidRPr="00B11106" w:rsidRDefault="00382BEC" w:rsidP="00382BEC">
      <w:pPr>
        <w:pStyle w:val="PargrafodaLista"/>
        <w:rPr>
          <w:rFonts w:ascii="Arial Narrow" w:hAnsi="Arial Narrow" w:cs="Arial"/>
          <w:sz w:val="24"/>
          <w:szCs w:val="24"/>
        </w:rPr>
      </w:pPr>
    </w:p>
    <w:p w14:paraId="695443D5" w14:textId="77777777" w:rsidR="00382BEC" w:rsidRPr="00B11106" w:rsidRDefault="00382BEC" w:rsidP="00382BEC">
      <w:pPr>
        <w:pStyle w:val="PargrafodaLista"/>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responsabilizar-se exclusivamente pelo gerenciamento administrativo e financeiro dos recursos recebidos, inclusive no que disser respeito às despesas de custeio, de investimento e de pessoal, nos termos do art. 42, inciso XIX, da Lei nº 13.019, de 2014; </w:t>
      </w:r>
    </w:p>
    <w:p w14:paraId="60BB274E" w14:textId="77777777" w:rsidR="00382BEC" w:rsidRPr="00B11106" w:rsidRDefault="00382BEC" w:rsidP="00382BEC">
      <w:pPr>
        <w:pStyle w:val="PargrafodaLista"/>
        <w:rPr>
          <w:rFonts w:ascii="Arial Narrow" w:hAnsi="Arial Narrow" w:cs="Arial"/>
          <w:sz w:val="24"/>
          <w:szCs w:val="24"/>
        </w:rPr>
      </w:pPr>
    </w:p>
    <w:p w14:paraId="06DFCEE1" w14:textId="77777777" w:rsidR="00382BEC" w:rsidRPr="00B11106" w:rsidRDefault="00382BEC" w:rsidP="00382BEC">
      <w:pPr>
        <w:pStyle w:val="PargrafodaLista"/>
        <w:suppressAutoHyphens/>
        <w:spacing w:after="0" w:line="240" w:lineRule="auto"/>
        <w:jc w:val="both"/>
        <w:rPr>
          <w:rFonts w:ascii="Arial Narrow" w:hAnsi="Arial Narrow" w:cs="Arial"/>
          <w:sz w:val="24"/>
          <w:szCs w:val="24"/>
        </w:rPr>
      </w:pPr>
    </w:p>
    <w:p w14:paraId="531044A9" w14:textId="77777777" w:rsidR="00382BEC" w:rsidRPr="00B11106" w:rsidRDefault="00382BEC" w:rsidP="00382BEC">
      <w:pPr>
        <w:pStyle w:val="Corpodetexto"/>
        <w:numPr>
          <w:ilvl w:val="0"/>
          <w:numId w:val="23"/>
        </w:numPr>
        <w:suppressAutoHyphens/>
        <w:spacing w:after="40" w:line="240" w:lineRule="auto"/>
        <w:jc w:val="both"/>
        <w:rPr>
          <w:rFonts w:ascii="Arial Narrow" w:hAnsi="Arial Narrow" w:cs="Arial"/>
          <w:sz w:val="24"/>
          <w:szCs w:val="28"/>
        </w:rPr>
      </w:pPr>
      <w:r w:rsidRPr="00B11106">
        <w:rPr>
          <w:rFonts w:ascii="Arial Narrow" w:hAnsi="Arial Narrow" w:cs="Arial"/>
          <w:sz w:val="24"/>
          <w:szCs w:val="28"/>
        </w:rPr>
        <w:t xml:space="preserve">responsabilizar-se exclusivamente pelo pagamento dos encargos trabalhistas, previdenciários, fiscais e comerciais relacionados à execução do objeto previsto neste Termo de Colaboração, o que não implica responsabilidade solidária ou subsidiária da administração pública quanto à inadimplência da OSC em relação ao referido pagamento, aos ônus incidentes sobre o objeto da parceria ou aos danos decorrentes de restrição à sua execução, nos termos do art. 42, inciso XX, da Lei nº 13.019, de 2014; </w:t>
      </w:r>
    </w:p>
    <w:p w14:paraId="3226E6B4" w14:textId="77777777" w:rsidR="00382BEC" w:rsidRPr="00B11106" w:rsidRDefault="00382BEC" w:rsidP="00382BEC">
      <w:pPr>
        <w:pStyle w:val="Default"/>
        <w:numPr>
          <w:ilvl w:val="0"/>
          <w:numId w:val="23"/>
        </w:numPr>
        <w:tabs>
          <w:tab w:val="left" w:pos="3284"/>
        </w:tabs>
        <w:spacing w:before="240"/>
        <w:jc w:val="both"/>
        <w:rPr>
          <w:rFonts w:ascii="Arial Narrow" w:hAnsi="Arial Narrow"/>
          <w:lang w:eastAsia="pt-BR"/>
        </w:rPr>
      </w:pPr>
      <w:r w:rsidRPr="00B11106">
        <w:rPr>
          <w:rFonts w:ascii="Arial Narrow" w:hAnsi="Arial Narrow"/>
          <w:lang w:eastAsia="pt-BR"/>
        </w:rPr>
        <w:t xml:space="preserve">cumprir em sua integralidade, as exigências do Chamamento Público, Plano de Trabalho e seus anexos. </w:t>
      </w:r>
    </w:p>
    <w:p w14:paraId="196D6308" w14:textId="77777777" w:rsidR="00382BEC" w:rsidRPr="00B11106" w:rsidRDefault="00382BEC" w:rsidP="00382BEC">
      <w:pPr>
        <w:pStyle w:val="PargrafodaLista"/>
        <w:suppressAutoHyphens/>
        <w:spacing w:after="0" w:line="240" w:lineRule="auto"/>
        <w:jc w:val="both"/>
        <w:rPr>
          <w:rFonts w:ascii="Arial Narrow" w:hAnsi="Arial Narrow" w:cs="Arial"/>
          <w:sz w:val="24"/>
          <w:szCs w:val="24"/>
        </w:rPr>
      </w:pPr>
    </w:p>
    <w:p w14:paraId="147CE301" w14:textId="77777777" w:rsidR="00382BEC" w:rsidRPr="00B11106" w:rsidRDefault="00382BEC" w:rsidP="00382BEC">
      <w:pPr>
        <w:pStyle w:val="Default"/>
        <w:numPr>
          <w:ilvl w:val="0"/>
          <w:numId w:val="23"/>
        </w:numPr>
        <w:tabs>
          <w:tab w:val="left" w:pos="3284"/>
        </w:tabs>
        <w:spacing w:before="240"/>
        <w:jc w:val="both"/>
        <w:rPr>
          <w:rFonts w:ascii="Arial Narrow" w:hAnsi="Arial Narrow"/>
          <w:lang w:eastAsia="pt-BR"/>
        </w:rPr>
      </w:pPr>
      <w:r w:rsidRPr="00B11106">
        <w:rPr>
          <w:rFonts w:ascii="Arial Narrow" w:hAnsi="Arial Narrow"/>
          <w:lang w:eastAsia="pt-BR"/>
        </w:rPr>
        <w:t xml:space="preserve">comparecer em juízo nas questões trabalhistas propostas por seus empregados contra si, ou contra o Município, assumindo o polo passivo, defendendo-se judicialmente e reconhecendo perante a Justiça do Trabalho, sua condição de empregadora, arcando com o ônus de eventual condenação, inclusive honorários; </w:t>
      </w:r>
    </w:p>
    <w:p w14:paraId="161D6094" w14:textId="77777777" w:rsidR="00382BEC" w:rsidRPr="00B11106" w:rsidRDefault="00382BEC" w:rsidP="00382BEC">
      <w:pPr>
        <w:pStyle w:val="Default"/>
        <w:numPr>
          <w:ilvl w:val="0"/>
          <w:numId w:val="23"/>
        </w:numPr>
        <w:tabs>
          <w:tab w:val="left" w:pos="3284"/>
        </w:tabs>
        <w:spacing w:before="240"/>
        <w:jc w:val="both"/>
        <w:rPr>
          <w:rFonts w:ascii="Arial Narrow" w:hAnsi="Arial Narrow"/>
          <w:lang w:eastAsia="pt-BR"/>
        </w:rPr>
      </w:pPr>
      <w:r w:rsidRPr="00B11106">
        <w:rPr>
          <w:rFonts w:ascii="Arial Narrow" w:hAnsi="Arial Narrow"/>
          <w:lang w:eastAsia="pt-BR"/>
        </w:rPr>
        <w:t xml:space="preserve">fica ainda responsável pelos prejuízos e danos pessoais e materiais que eventualmente venha a causar à Administração ou a terceiros em decorrência da execução do objeto, correndo exclusivamente às suas expensas os ressarcimentos ou indenizações reivindicadas judicial ou extrajudicialmente; </w:t>
      </w:r>
    </w:p>
    <w:p w14:paraId="000EBEA0" w14:textId="77777777" w:rsidR="00382BEC" w:rsidRPr="00B11106" w:rsidRDefault="00382BEC" w:rsidP="00382BEC">
      <w:pPr>
        <w:pStyle w:val="Default"/>
        <w:numPr>
          <w:ilvl w:val="0"/>
          <w:numId w:val="23"/>
        </w:numPr>
        <w:tabs>
          <w:tab w:val="left" w:pos="3284"/>
        </w:tabs>
        <w:spacing w:before="240"/>
        <w:jc w:val="both"/>
        <w:rPr>
          <w:rFonts w:ascii="Arial Narrow" w:hAnsi="Arial Narrow"/>
          <w:lang w:eastAsia="pt-BR"/>
        </w:rPr>
      </w:pPr>
      <w:r w:rsidRPr="00B11106">
        <w:rPr>
          <w:rFonts w:ascii="Arial Narrow" w:hAnsi="Arial Narrow"/>
          <w:lang w:eastAsia="pt-BR"/>
        </w:rPr>
        <w:t>pagar seus funcionários em dia;</w:t>
      </w:r>
    </w:p>
    <w:p w14:paraId="50B39DB9" w14:textId="77777777" w:rsidR="00382BEC" w:rsidRPr="00B11106" w:rsidRDefault="00382BEC" w:rsidP="00382BEC">
      <w:pPr>
        <w:pStyle w:val="Default"/>
        <w:numPr>
          <w:ilvl w:val="0"/>
          <w:numId w:val="23"/>
        </w:numPr>
        <w:tabs>
          <w:tab w:val="left" w:pos="3284"/>
        </w:tabs>
        <w:spacing w:before="240"/>
        <w:jc w:val="both"/>
        <w:rPr>
          <w:rFonts w:ascii="Arial Narrow" w:hAnsi="Arial Narrow"/>
          <w:lang w:eastAsia="pt-BR"/>
        </w:rPr>
      </w:pPr>
      <w:r w:rsidRPr="00B11106">
        <w:rPr>
          <w:rFonts w:ascii="Arial Narrow" w:hAnsi="Arial Narrow"/>
          <w:lang w:eastAsia="pt-BR"/>
        </w:rPr>
        <w:t xml:space="preserve">permitir o livre acesso do gestor da parceria, membros do Conselho de Política Pública da área, quando houver, da Comissão de Monitoramento e Avaliação – CMA e servidores do </w:t>
      </w:r>
      <w:r w:rsidRPr="00B11106">
        <w:rPr>
          <w:rFonts w:ascii="Arial Narrow" w:hAnsi="Arial Narrow"/>
          <w:lang w:eastAsia="pt-BR"/>
        </w:rPr>
        <w:lastRenderedPageBreak/>
        <w:t>Sistema de Controle Interno, e do Tribunal de Contas, a todos os documentos relativos à execução do objeto do Termo de Colaboração, bem como aos locais de execução do projeto, permitindo o acompanhamento in loco e prestando todas e quaisquer informações solicitadas;</w:t>
      </w:r>
    </w:p>
    <w:p w14:paraId="15B69262" w14:textId="77777777" w:rsidR="00382BEC" w:rsidRPr="00B11106" w:rsidRDefault="00382BEC" w:rsidP="00382BEC">
      <w:pPr>
        <w:pStyle w:val="Default"/>
        <w:tabs>
          <w:tab w:val="left" w:pos="3284"/>
        </w:tabs>
        <w:spacing w:before="240"/>
        <w:ind w:left="720"/>
        <w:jc w:val="both"/>
        <w:rPr>
          <w:rFonts w:ascii="Arial Narrow" w:hAnsi="Arial Narrow"/>
          <w:lang w:eastAsia="pt-BR"/>
        </w:rPr>
      </w:pPr>
    </w:p>
    <w:p w14:paraId="181A885B" w14:textId="0C28D6FC" w:rsidR="00382BEC" w:rsidRPr="00B11106" w:rsidRDefault="00382BEC" w:rsidP="00E14A09">
      <w:pPr>
        <w:pStyle w:val="Default"/>
        <w:numPr>
          <w:ilvl w:val="0"/>
          <w:numId w:val="23"/>
        </w:numPr>
        <w:tabs>
          <w:tab w:val="left" w:pos="3284"/>
        </w:tabs>
        <w:spacing w:before="240"/>
        <w:jc w:val="both"/>
        <w:rPr>
          <w:rFonts w:ascii="Arial Narrow" w:hAnsi="Arial Narrow"/>
          <w:lang w:eastAsia="pt-BR"/>
        </w:rPr>
      </w:pPr>
      <w:r w:rsidRPr="00B11106">
        <w:rPr>
          <w:rFonts w:ascii="Arial Narrow" w:hAnsi="Arial Narrow"/>
          <w:lang w:eastAsia="pt-BR"/>
        </w:rPr>
        <w:t>quanto aos bens materiais e/ou equipamentos adquiridos com os recursos deste Termo de Colaboração:</w:t>
      </w:r>
    </w:p>
    <w:p w14:paraId="4CEDBADD" w14:textId="77777777" w:rsidR="00382BEC" w:rsidRPr="00B11106" w:rsidRDefault="00382BEC" w:rsidP="00382BEC">
      <w:pPr>
        <w:pStyle w:val="PargrafodaLista"/>
        <w:ind w:left="0" w:hanging="11"/>
        <w:jc w:val="both"/>
        <w:rPr>
          <w:rFonts w:ascii="Arial Narrow" w:hAnsi="Arial Narrow" w:cs="Arial"/>
          <w:sz w:val="24"/>
          <w:szCs w:val="24"/>
        </w:rPr>
      </w:pPr>
    </w:p>
    <w:p w14:paraId="572685C7" w14:textId="64EB131F"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sz w:val="24"/>
          <w:szCs w:val="24"/>
        </w:rPr>
        <w:t>utilizar os bens materiais e/ou equipamentos em conformidade com o objeto pactuado</w:t>
      </w:r>
    </w:p>
    <w:p w14:paraId="7BE706CB" w14:textId="76761B66"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sz w:val="24"/>
          <w:szCs w:val="24"/>
        </w:rPr>
        <w:t>garantir sua guarda e manutenção;</w:t>
      </w:r>
    </w:p>
    <w:p w14:paraId="68FCA257" w14:textId="60F2E38C"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color w:val="000000"/>
          <w:sz w:val="24"/>
          <w:szCs w:val="24"/>
        </w:rPr>
        <w:t>comunicar imediatamente à Administração Pública qualquer dano que os bens vierem a sofrer;</w:t>
      </w:r>
    </w:p>
    <w:p w14:paraId="3EECC28A" w14:textId="30636C25"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color w:val="000000"/>
          <w:sz w:val="24"/>
          <w:szCs w:val="24"/>
        </w:rPr>
        <w:t>arcar com todas as despesas referentes a transportes, guarda, conservação, manutenção e recuperação dos bens;</w:t>
      </w:r>
    </w:p>
    <w:p w14:paraId="1BF0074B" w14:textId="14DF5290"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color w:val="000000"/>
          <w:sz w:val="24"/>
          <w:szCs w:val="24"/>
        </w:rPr>
        <w:t>em caso de furto ou de roubo, levar o fato, por escrito, mediante protocolo, ao conhecimento da autoridade policial competente, enviando cópia da ocorrência à Administração Pública, além da proposta para reposição do bem, de competência da OSC;</w:t>
      </w:r>
    </w:p>
    <w:p w14:paraId="625495F2" w14:textId="339F30CA"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color w:val="000000"/>
          <w:sz w:val="24"/>
          <w:szCs w:val="24"/>
        </w:rPr>
        <w:t>durante a vigência do Termo de Colaboração, somente movimentar os bens para fora da área inicialmente destinada à sua instalação ou utilização mediante expressa autorização da Administração Pública e prévio procedimento de controle patrimonial;</w:t>
      </w:r>
    </w:p>
    <w:p w14:paraId="62094C9D" w14:textId="14DA379B" w:rsidR="00382BEC" w:rsidRPr="00B11106" w:rsidRDefault="00382BEC" w:rsidP="00782B8B">
      <w:pPr>
        <w:pStyle w:val="PargrafodaLista"/>
        <w:numPr>
          <w:ilvl w:val="0"/>
          <w:numId w:val="25"/>
        </w:numPr>
        <w:suppressAutoHyphens/>
        <w:spacing w:after="80" w:line="240" w:lineRule="auto"/>
        <w:ind w:left="1797" w:hanging="357"/>
        <w:contextualSpacing w:val="0"/>
        <w:jc w:val="both"/>
        <w:rPr>
          <w:rFonts w:ascii="Arial Narrow" w:hAnsi="Arial Narrow" w:cs="Arial"/>
          <w:color w:val="000000"/>
          <w:sz w:val="24"/>
          <w:szCs w:val="24"/>
        </w:rPr>
      </w:pPr>
      <w:r w:rsidRPr="00B11106">
        <w:rPr>
          <w:rFonts w:ascii="Arial Narrow" w:hAnsi="Arial Narrow" w:cs="Arial"/>
          <w:color w:val="000000"/>
          <w:sz w:val="24"/>
          <w:szCs w:val="24"/>
        </w:rPr>
        <w:t>na hipótese de inexecução ou má execução por culpa exclusiva da organização da sociedade civil, o Município poderá retomar os bens públicos em poder da organização parceria, qualquer que tenha sido a modalidade ou título que concedeu direitos de uso de tais bens;</w:t>
      </w:r>
    </w:p>
    <w:p w14:paraId="19CD0BDD" w14:textId="77777777" w:rsidR="00382BEC" w:rsidRPr="00B11106" w:rsidRDefault="00382BEC" w:rsidP="00382BEC">
      <w:pPr>
        <w:pStyle w:val="PargrafodaLista"/>
        <w:suppressAutoHyphens/>
        <w:spacing w:after="0" w:line="240" w:lineRule="auto"/>
        <w:ind w:left="1440"/>
        <w:jc w:val="both"/>
        <w:rPr>
          <w:rFonts w:ascii="Arial Narrow" w:hAnsi="Arial Narrow" w:cs="Arial"/>
          <w:color w:val="000000"/>
          <w:sz w:val="24"/>
          <w:szCs w:val="24"/>
        </w:rPr>
      </w:pPr>
    </w:p>
    <w:p w14:paraId="6A4CD52E" w14:textId="340CBD21" w:rsidR="00382BEC" w:rsidRPr="00B11106" w:rsidRDefault="00382BEC" w:rsidP="00E14A09">
      <w:pPr>
        <w:pStyle w:val="PargrafodaLista"/>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por ocasião da conclusão, denúncia, rescisão ou extinção deste Termo de Colaboração, restituir à Administração Pública os saldos financeiros remanescentes, inclusive os provenientes das receitas obtidas das aplicações financeiras realizadas, no prazo improrrogável de 30 (trinta) dias, conforme art. 52 da Lei nº 13.019, de 2014;</w:t>
      </w:r>
    </w:p>
    <w:p w14:paraId="209B32E2" w14:textId="77777777" w:rsidR="00382BEC" w:rsidRPr="00B11106" w:rsidRDefault="00382BEC" w:rsidP="00382BEC">
      <w:pPr>
        <w:pStyle w:val="PargrafodaLista"/>
        <w:rPr>
          <w:rFonts w:ascii="Arial Narrow" w:hAnsi="Arial Narrow" w:cs="Arial"/>
          <w:sz w:val="24"/>
          <w:szCs w:val="24"/>
        </w:rPr>
      </w:pPr>
    </w:p>
    <w:p w14:paraId="7CFBD486" w14:textId="4325FCEA" w:rsidR="00382BEC" w:rsidRPr="00B11106" w:rsidRDefault="00382BEC" w:rsidP="00EB01FD">
      <w:pPr>
        <w:pStyle w:val="PargrafodaLista"/>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comunicar à Administração Pública</w:t>
      </w:r>
      <w:r w:rsidRPr="00B11106">
        <w:rPr>
          <w:rFonts w:ascii="Arial Narrow" w:hAnsi="Arial Narrow" w:cs="Arial"/>
          <w:i/>
          <w:color w:val="FF0000"/>
          <w:sz w:val="24"/>
          <w:szCs w:val="24"/>
        </w:rPr>
        <w:t xml:space="preserve"> </w:t>
      </w:r>
      <w:r w:rsidRPr="00B11106">
        <w:rPr>
          <w:rFonts w:ascii="Arial Narrow" w:hAnsi="Arial Narrow" w:cs="Arial"/>
          <w:sz w:val="24"/>
          <w:szCs w:val="24"/>
        </w:rPr>
        <w:t>suas alterações estatutárias, após o registro em cartório;</w:t>
      </w:r>
    </w:p>
    <w:p w14:paraId="6415235F" w14:textId="77777777" w:rsidR="00382BEC" w:rsidRPr="00B11106" w:rsidRDefault="00382BEC" w:rsidP="00382BEC">
      <w:pPr>
        <w:pStyle w:val="PargrafodaLista"/>
        <w:rPr>
          <w:rFonts w:ascii="Arial Narrow" w:hAnsi="Arial Narrow" w:cs="Arial"/>
          <w:sz w:val="24"/>
          <w:szCs w:val="24"/>
        </w:rPr>
      </w:pPr>
    </w:p>
    <w:p w14:paraId="19FAD5BF" w14:textId="3517DEEE" w:rsidR="00382BEC" w:rsidRPr="00B11106" w:rsidRDefault="00382BEC" w:rsidP="00EB01FD">
      <w:pPr>
        <w:pStyle w:val="PargrafodaLista"/>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divulgar na internet e em locais visíveis da sede social da OSC e dos estabelecimentos em que exerça suas ações todas as informações detalhadas no art. 11, incisos I a VI, da Lei Federal nº 13.019, de 2014; </w:t>
      </w:r>
    </w:p>
    <w:p w14:paraId="46E6B8E2" w14:textId="77777777" w:rsidR="00382BEC" w:rsidRPr="00B11106" w:rsidRDefault="00382BEC" w:rsidP="00382BEC">
      <w:pPr>
        <w:pStyle w:val="PargrafodaLista"/>
        <w:rPr>
          <w:rFonts w:ascii="Arial Narrow" w:hAnsi="Arial Narrow" w:cs="Arial"/>
          <w:sz w:val="24"/>
          <w:szCs w:val="24"/>
        </w:rPr>
      </w:pPr>
    </w:p>
    <w:p w14:paraId="1C4F8E4B" w14:textId="24930434" w:rsidR="00382BEC" w:rsidRPr="00B11106" w:rsidRDefault="00382BEC" w:rsidP="00EB01FD">
      <w:pPr>
        <w:pStyle w:val="Corpodetexto"/>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manter e movimentar os recursos financeiros de que trata este Termo de Colaboração em conta bancária específica, na instituição financeira pública determinada pela administração, inclusive os resultados de eventual aplicação no mercado financeiro, </w:t>
      </w:r>
      <w:r w:rsidRPr="00B11106">
        <w:rPr>
          <w:rFonts w:ascii="Arial Narrow" w:hAnsi="Arial Narrow" w:cs="Arial"/>
          <w:sz w:val="24"/>
          <w:szCs w:val="24"/>
        </w:rPr>
        <w:lastRenderedPageBreak/>
        <w:t>aplicando-os, na conformidade do plano de trabalho, exclusivamente no cumprimento do seu objeto, observadas as vedações relativas à execução das despesas;</w:t>
      </w:r>
    </w:p>
    <w:p w14:paraId="3312A512" w14:textId="77777777" w:rsidR="00382BEC" w:rsidRPr="00B11106" w:rsidRDefault="00382BEC" w:rsidP="00382BEC">
      <w:pPr>
        <w:pStyle w:val="PargrafodaLista"/>
        <w:rPr>
          <w:rFonts w:ascii="Arial Narrow" w:hAnsi="Arial Narrow" w:cs="Arial"/>
          <w:sz w:val="24"/>
          <w:szCs w:val="24"/>
        </w:rPr>
      </w:pPr>
    </w:p>
    <w:p w14:paraId="6D536480" w14:textId="63760CD1" w:rsidR="00382BEC" w:rsidRPr="00B11106" w:rsidRDefault="00382BEC" w:rsidP="00EB01FD">
      <w:pPr>
        <w:pStyle w:val="Corpodetexto"/>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utilizar as despesas relacionadas à execução da parceria sendo proibido utilizar recursos para finalidade alheia ao objeto e pagar, a qualquer título, servidor ou empregado público com recursos vinculados à parceria.</w:t>
      </w:r>
    </w:p>
    <w:p w14:paraId="33436ED9" w14:textId="77777777" w:rsidR="00382BEC" w:rsidRPr="00B11106" w:rsidRDefault="00382BEC" w:rsidP="00382BEC">
      <w:pPr>
        <w:pStyle w:val="PargrafodaLista"/>
        <w:rPr>
          <w:rFonts w:ascii="Arial Narrow" w:hAnsi="Arial Narrow" w:cs="Arial"/>
          <w:sz w:val="24"/>
          <w:szCs w:val="24"/>
        </w:rPr>
      </w:pPr>
    </w:p>
    <w:p w14:paraId="3D00477C" w14:textId="2D10CEAB" w:rsidR="00382BEC" w:rsidRPr="00B11106" w:rsidRDefault="00382BEC" w:rsidP="00EB01FD">
      <w:pPr>
        <w:pStyle w:val="Corpodetexto"/>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apresentar o Relatório de Execução do Objeto de acordo com o estabelecido nos art. 63 a 72 da Lei nº 13.019/2014;</w:t>
      </w:r>
    </w:p>
    <w:p w14:paraId="4EC332EB" w14:textId="77777777" w:rsidR="00382BEC" w:rsidRPr="00B11106" w:rsidRDefault="00382BEC" w:rsidP="00382BEC">
      <w:pPr>
        <w:pStyle w:val="PargrafodaLista"/>
        <w:rPr>
          <w:rFonts w:ascii="Arial Narrow" w:hAnsi="Arial Narrow" w:cs="Arial"/>
          <w:sz w:val="24"/>
          <w:szCs w:val="24"/>
        </w:rPr>
      </w:pPr>
    </w:p>
    <w:p w14:paraId="3185372A" w14:textId="0E7A8751" w:rsidR="00382BEC" w:rsidRPr="00B11106" w:rsidRDefault="00382BEC" w:rsidP="00EB01FD">
      <w:pPr>
        <w:pStyle w:val="Corpodetexto"/>
        <w:numPr>
          <w:ilvl w:val="0"/>
          <w:numId w:val="23"/>
        </w:numPr>
        <w:suppressAutoHyphens/>
        <w:spacing w:after="0" w:line="240" w:lineRule="auto"/>
        <w:jc w:val="both"/>
        <w:rPr>
          <w:rFonts w:ascii="Arial Narrow" w:hAnsi="Arial Narrow" w:cs="Arial"/>
          <w:sz w:val="24"/>
          <w:szCs w:val="24"/>
        </w:rPr>
      </w:pPr>
      <w:r w:rsidRPr="00B11106">
        <w:rPr>
          <w:rFonts w:ascii="Arial Narrow" w:hAnsi="Arial Narrow" w:cs="Arial"/>
          <w:sz w:val="24"/>
          <w:szCs w:val="24"/>
        </w:rPr>
        <w:t xml:space="preserve">a prestação parcial ao trimestre compreende da apresentação do Relatório de Execução do Objeto que permitam ao gestor da parceria avaliar o andamento ou concluir que o seu objeto foi executado conforme pactuado, com a descrição pormenorizada das atividades realizadas e a comprovação do alcance das metas e dos resultados esperados, e o Relatório da Execução Financeira que relaciona cada meta, etapa e fase do Termo de Colaboração, com a descrição das despesas e receitas efetivamente realizadas e sua vinculação com a execução do objeto, inclusive, indicando as receitas, as despesas e os rendimentos das aplicações financeiras, bem como o saldo da conta se houver até o período de que trata a prestação de contas. </w:t>
      </w:r>
    </w:p>
    <w:p w14:paraId="6B387EAE" w14:textId="77777777" w:rsidR="003B7581" w:rsidRPr="00B11106" w:rsidRDefault="003B7581" w:rsidP="003B7581">
      <w:pPr>
        <w:pStyle w:val="PargrafodaLista"/>
        <w:rPr>
          <w:rFonts w:ascii="Arial Narrow" w:hAnsi="Arial Narrow" w:cs="Arial"/>
          <w:sz w:val="24"/>
          <w:szCs w:val="24"/>
        </w:rPr>
      </w:pPr>
    </w:p>
    <w:p w14:paraId="7160D91C"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CLAUSULA SEXTA - DO ACOMPANHAMENTO, CONTROLE E FISCALIZAÇÃO</w:t>
      </w:r>
    </w:p>
    <w:p w14:paraId="2B7609C6" w14:textId="77777777" w:rsidR="003B7581" w:rsidRPr="00B11106" w:rsidRDefault="003B7581" w:rsidP="003B7581">
      <w:pPr>
        <w:pStyle w:val="Default"/>
        <w:numPr>
          <w:ilvl w:val="1"/>
          <w:numId w:val="2"/>
        </w:numPr>
        <w:tabs>
          <w:tab w:val="left" w:pos="709"/>
        </w:tabs>
        <w:spacing w:before="240"/>
        <w:ind w:left="0" w:firstLine="0"/>
        <w:jc w:val="both"/>
        <w:rPr>
          <w:rFonts w:ascii="Arial Narrow" w:hAnsi="Arial Narrow"/>
          <w:b/>
          <w:bCs/>
          <w:lang w:eastAsia="pt-BR"/>
        </w:rPr>
      </w:pPr>
      <w:r w:rsidRPr="00B11106">
        <w:rPr>
          <w:rFonts w:ascii="Arial Narrow" w:hAnsi="Arial Narrow"/>
          <w:lang w:eastAsia="pt-BR"/>
        </w:rPr>
        <w:t>A fiscalização da parceria será feita pelo Gestor da Parceria, pela Comissão de Monitoramento e Técnicos da Secretaria de Educação, Esportes e Cultura, devidamente autorizados pelo Secretário da pasta, com as seguintes atribuições conforme preconizado no art. 61 da Lei n.º 13.019/2014:</w:t>
      </w:r>
    </w:p>
    <w:p w14:paraId="6A61BB7B" w14:textId="77777777" w:rsidR="003B7581" w:rsidRPr="00B11106" w:rsidRDefault="003B7581" w:rsidP="003B7581">
      <w:pPr>
        <w:pStyle w:val="Default"/>
        <w:numPr>
          <w:ilvl w:val="0"/>
          <w:numId w:val="8"/>
        </w:numPr>
        <w:tabs>
          <w:tab w:val="left" w:pos="3284"/>
        </w:tabs>
        <w:spacing w:before="240"/>
        <w:ind w:left="709" w:hanging="294"/>
        <w:jc w:val="both"/>
        <w:rPr>
          <w:rFonts w:ascii="Arial Narrow" w:hAnsi="Arial Narrow"/>
          <w:lang w:eastAsia="pt-BR"/>
        </w:rPr>
      </w:pPr>
      <w:r w:rsidRPr="00B11106">
        <w:rPr>
          <w:rFonts w:ascii="Arial Narrow" w:hAnsi="Arial Narrow"/>
          <w:lang w:eastAsia="pt-BR"/>
        </w:rPr>
        <w:t xml:space="preserve">Acompanhar e fiscalizar a execução da parceria; </w:t>
      </w:r>
    </w:p>
    <w:p w14:paraId="4262539F" w14:textId="77777777" w:rsidR="003B7581" w:rsidRPr="00B11106" w:rsidRDefault="003B7581" w:rsidP="003B7581">
      <w:pPr>
        <w:pStyle w:val="Default"/>
        <w:numPr>
          <w:ilvl w:val="0"/>
          <w:numId w:val="8"/>
        </w:numPr>
        <w:tabs>
          <w:tab w:val="left" w:pos="3284"/>
        </w:tabs>
        <w:spacing w:before="240"/>
        <w:jc w:val="both"/>
        <w:rPr>
          <w:rFonts w:ascii="Arial Narrow" w:hAnsi="Arial Narrow"/>
          <w:lang w:eastAsia="pt-BR"/>
        </w:rPr>
      </w:pPr>
      <w:r w:rsidRPr="00B11106">
        <w:rPr>
          <w:rFonts w:ascii="Arial Narrow" w:hAnsi="Arial Narrow"/>
          <w:lang w:eastAsia="pt-BR"/>
        </w:rPr>
        <w:t>Informar o Controle Interno Municipal e o Prefeito Municipal a existência de fatos que comprometam ou possam comprometer as atividades ou metas da parceria e de indícios de irregularidades na gestão dos recursos, bem como as providências adotadas ou que serão adotadas para sanar os problemas detectados;</w:t>
      </w:r>
    </w:p>
    <w:p w14:paraId="512ED0DB" w14:textId="77777777" w:rsidR="003B7581" w:rsidRPr="00B11106" w:rsidRDefault="003B7581" w:rsidP="003B7581">
      <w:pPr>
        <w:pStyle w:val="Default"/>
        <w:numPr>
          <w:ilvl w:val="0"/>
          <w:numId w:val="8"/>
        </w:numPr>
        <w:tabs>
          <w:tab w:val="left" w:pos="3284"/>
        </w:tabs>
        <w:spacing w:before="240"/>
        <w:jc w:val="both"/>
        <w:rPr>
          <w:rFonts w:ascii="Arial Narrow" w:hAnsi="Arial Narrow"/>
          <w:lang w:eastAsia="pt-BR"/>
        </w:rPr>
      </w:pPr>
      <w:r w:rsidRPr="00B11106">
        <w:rPr>
          <w:rFonts w:ascii="Arial Narrow" w:hAnsi="Arial Narrow"/>
          <w:lang w:eastAsia="pt-BR"/>
        </w:rPr>
        <w:t xml:space="preserve">Emitir parecer técnico conclusivo; </w:t>
      </w:r>
    </w:p>
    <w:p w14:paraId="0C0F3016" w14:textId="77777777" w:rsidR="003B7581" w:rsidRPr="00B11106" w:rsidRDefault="003B7581" w:rsidP="003B7581">
      <w:pPr>
        <w:pStyle w:val="Default"/>
        <w:numPr>
          <w:ilvl w:val="0"/>
          <w:numId w:val="8"/>
        </w:numPr>
        <w:tabs>
          <w:tab w:val="left" w:pos="3284"/>
        </w:tabs>
        <w:spacing w:before="240"/>
        <w:jc w:val="both"/>
        <w:rPr>
          <w:rFonts w:ascii="Arial Narrow" w:hAnsi="Arial Narrow"/>
          <w:lang w:eastAsia="pt-BR"/>
        </w:rPr>
      </w:pPr>
      <w:r w:rsidRPr="00B11106">
        <w:rPr>
          <w:rFonts w:ascii="Arial Narrow" w:hAnsi="Arial Narrow"/>
          <w:lang w:eastAsia="pt-BR"/>
        </w:rPr>
        <w:t>Disponibilizar materiais e equipamentos tecnológicos necessários às atividades de monitoramento e avaliação;</w:t>
      </w:r>
    </w:p>
    <w:p w14:paraId="3DB47D41" w14:textId="77777777" w:rsidR="003B7581" w:rsidRPr="00B11106" w:rsidRDefault="003B7581" w:rsidP="003B7581">
      <w:pPr>
        <w:pStyle w:val="Default"/>
        <w:numPr>
          <w:ilvl w:val="0"/>
          <w:numId w:val="8"/>
        </w:numPr>
        <w:tabs>
          <w:tab w:val="left" w:pos="3284"/>
        </w:tabs>
        <w:spacing w:before="240"/>
        <w:jc w:val="both"/>
        <w:rPr>
          <w:rFonts w:ascii="Arial Narrow" w:hAnsi="Arial Narrow"/>
          <w:lang w:eastAsia="pt-BR"/>
        </w:rPr>
      </w:pPr>
      <w:r w:rsidRPr="00B11106">
        <w:rPr>
          <w:rFonts w:ascii="Arial Narrow" w:hAnsi="Arial Narrow"/>
          <w:lang w:eastAsia="pt-BR"/>
        </w:rPr>
        <w:t>A responsabilidade subsidiária do ente público nos casos de ações trabalhistas movidas contra a organização da sociedade civil não é automática. Ou seja, o ente público somente será responsabilizado subsidiariamente se ficar comprovado que agiu de forma culposa na fiscalização do cumprimento das obrigações trabalhistas;</w:t>
      </w:r>
    </w:p>
    <w:p w14:paraId="50360878" w14:textId="77777777" w:rsidR="003B7581" w:rsidRPr="00B11106" w:rsidRDefault="003B7581" w:rsidP="003B7581">
      <w:pPr>
        <w:pStyle w:val="Default"/>
        <w:numPr>
          <w:ilvl w:val="0"/>
          <w:numId w:val="8"/>
        </w:numPr>
        <w:tabs>
          <w:tab w:val="left" w:pos="3284"/>
        </w:tabs>
        <w:spacing w:before="240"/>
        <w:jc w:val="both"/>
        <w:rPr>
          <w:rFonts w:ascii="Arial Narrow" w:hAnsi="Arial Narrow"/>
          <w:lang w:eastAsia="pt-BR"/>
        </w:rPr>
      </w:pPr>
      <w:r w:rsidRPr="00B11106">
        <w:rPr>
          <w:rFonts w:ascii="Arial Narrow" w:hAnsi="Arial Narrow"/>
          <w:lang w:eastAsia="pt-BR"/>
        </w:rPr>
        <w:lastRenderedPageBreak/>
        <w:t>Arquivar as notas de empenho (pelo prazo de 5 anos) a fim de facilitar a comprovação de que houve a fiscalização pelo Município, elidindo eventual responsabilidade subsidiária de que trata a súmula em questão.</w:t>
      </w:r>
    </w:p>
    <w:p w14:paraId="48176390"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SÉTIMA - DA RESPONSABILIDADE</w:t>
      </w:r>
    </w:p>
    <w:p w14:paraId="44535DE2" w14:textId="77777777" w:rsidR="003B7581" w:rsidRPr="00B11106" w:rsidRDefault="003B7581" w:rsidP="003B7581">
      <w:pPr>
        <w:pStyle w:val="Default"/>
        <w:numPr>
          <w:ilvl w:val="1"/>
          <w:numId w:val="17"/>
        </w:numPr>
        <w:tabs>
          <w:tab w:val="left" w:pos="851"/>
        </w:tabs>
        <w:spacing w:before="240"/>
        <w:ind w:left="0" w:firstLine="0"/>
        <w:jc w:val="both"/>
        <w:rPr>
          <w:rFonts w:ascii="Arial Narrow" w:hAnsi="Arial Narrow"/>
          <w:b/>
          <w:bCs/>
          <w:lang w:eastAsia="pt-BR"/>
        </w:rPr>
      </w:pPr>
      <w:r w:rsidRPr="00B11106">
        <w:rPr>
          <w:rFonts w:ascii="Arial Narrow" w:hAnsi="Arial Narrow"/>
          <w:lang w:eastAsia="pt-BR"/>
        </w:rPr>
        <w:t xml:space="preserve">O Município de AGUAÍ ficará isento de responsabilidade acerca de quaisquer ocorrências que porventura surjam durante a vigência da parceria, ficando sob a responsabilidade da Contratada fornecer, caso necessário, a seus funcionários todos os equipamentos necessários para a execução da presente parceria. </w:t>
      </w:r>
    </w:p>
    <w:p w14:paraId="4D458762" w14:textId="77777777" w:rsidR="003B7581" w:rsidRPr="00B11106" w:rsidRDefault="003B7581" w:rsidP="003B7581">
      <w:pPr>
        <w:pStyle w:val="Default"/>
        <w:tabs>
          <w:tab w:val="left" w:pos="3284"/>
        </w:tabs>
        <w:spacing w:before="240"/>
        <w:jc w:val="center"/>
        <w:rPr>
          <w:rFonts w:ascii="Arial Narrow" w:hAnsi="Arial Narrow"/>
          <w:lang w:eastAsia="pt-BR"/>
        </w:rPr>
      </w:pPr>
      <w:r w:rsidRPr="00B11106">
        <w:rPr>
          <w:rFonts w:ascii="Arial Narrow" w:hAnsi="Arial Narrow"/>
          <w:b/>
          <w:bCs/>
          <w:lang w:eastAsia="pt-BR"/>
        </w:rPr>
        <w:t>CLÁUSULA OITAVA- DO PRAZO</w:t>
      </w:r>
    </w:p>
    <w:p w14:paraId="7F67A419" w14:textId="16CBFE35" w:rsidR="003B7581" w:rsidRPr="00B11106" w:rsidRDefault="003B7581" w:rsidP="003B7581">
      <w:pPr>
        <w:pStyle w:val="Default"/>
        <w:numPr>
          <w:ilvl w:val="1"/>
          <w:numId w:val="9"/>
        </w:numPr>
        <w:spacing w:before="240"/>
        <w:ind w:left="0" w:firstLine="0"/>
        <w:jc w:val="both"/>
        <w:rPr>
          <w:rFonts w:ascii="Arial Narrow" w:hAnsi="Arial Narrow"/>
          <w:lang w:eastAsia="pt-BR"/>
        </w:rPr>
      </w:pPr>
      <w:r w:rsidRPr="00B11106">
        <w:rPr>
          <w:rFonts w:ascii="Arial Narrow" w:hAnsi="Arial Narrow"/>
          <w:lang w:eastAsia="pt-BR"/>
        </w:rPr>
        <w:t xml:space="preserve"> O prazo para execução da presente parceria será de 1</w:t>
      </w:r>
      <w:r w:rsidR="00577DBD" w:rsidRPr="00B11106">
        <w:rPr>
          <w:rFonts w:ascii="Arial Narrow" w:hAnsi="Arial Narrow"/>
          <w:lang w:eastAsia="pt-BR"/>
        </w:rPr>
        <w:t>2</w:t>
      </w:r>
      <w:r w:rsidRPr="00B11106">
        <w:rPr>
          <w:rFonts w:ascii="Arial Narrow" w:hAnsi="Arial Narrow"/>
          <w:lang w:eastAsia="pt-BR"/>
        </w:rPr>
        <w:t xml:space="preserve"> (</w:t>
      </w:r>
      <w:r w:rsidR="00577DBD" w:rsidRPr="00B11106">
        <w:rPr>
          <w:rFonts w:ascii="Arial Narrow" w:hAnsi="Arial Narrow"/>
          <w:lang w:eastAsia="pt-BR"/>
        </w:rPr>
        <w:t>doze</w:t>
      </w:r>
      <w:r w:rsidRPr="00B11106">
        <w:rPr>
          <w:rFonts w:ascii="Arial Narrow" w:hAnsi="Arial Narrow"/>
          <w:lang w:eastAsia="pt-BR"/>
        </w:rPr>
        <w:t>) meses</w:t>
      </w:r>
      <w:r w:rsidR="00782B8B" w:rsidRPr="00B11106">
        <w:rPr>
          <w:rFonts w:ascii="Arial Narrow" w:hAnsi="Arial Narrow"/>
          <w:lang w:eastAsia="pt-BR"/>
        </w:rPr>
        <w:t xml:space="preserve"> a partir da data da assinatura,</w:t>
      </w:r>
      <w:r w:rsidRPr="00B11106">
        <w:rPr>
          <w:rFonts w:ascii="Arial Narrow" w:hAnsi="Arial Narrow"/>
          <w:lang w:eastAsia="pt-BR"/>
        </w:rPr>
        <w:t xml:space="preserve"> de acordo com o cronograma físico financeiro constante no Plano de Trabalho, podendo ser prorrogados na forma da lei. </w:t>
      </w:r>
    </w:p>
    <w:p w14:paraId="460F49B2" w14:textId="77777777" w:rsidR="003B7581" w:rsidRPr="00B11106" w:rsidRDefault="003B7581" w:rsidP="003B7581">
      <w:pPr>
        <w:pStyle w:val="Default"/>
        <w:numPr>
          <w:ilvl w:val="1"/>
          <w:numId w:val="9"/>
        </w:numPr>
        <w:spacing w:before="240"/>
        <w:ind w:left="0" w:firstLine="0"/>
        <w:jc w:val="both"/>
        <w:rPr>
          <w:rFonts w:ascii="Arial Narrow" w:hAnsi="Arial Narrow"/>
          <w:lang w:eastAsia="pt-BR"/>
        </w:rPr>
      </w:pPr>
      <w:r w:rsidRPr="00B11106">
        <w:rPr>
          <w:rFonts w:ascii="Arial Narrow" w:hAnsi="Arial Narrow"/>
          <w:lang w:eastAsia="pt-BR"/>
        </w:rPr>
        <w:t>O prazo estabelecido na Cláusula 8.1 deste termo contratual poderá ser prorrogado nos termos dos art.(s) 56 e 57, ambos da Lei n.º 13.019/2014 e Decreto Municipal n.º 3.494, de 06 de janeiro de 2017 e demais legislações pertinentes.</w:t>
      </w:r>
    </w:p>
    <w:p w14:paraId="538AF9D2" w14:textId="77777777" w:rsidR="003B7581" w:rsidRPr="00B11106" w:rsidRDefault="003B7581" w:rsidP="003B7581">
      <w:pPr>
        <w:pStyle w:val="Default"/>
        <w:numPr>
          <w:ilvl w:val="1"/>
          <w:numId w:val="9"/>
        </w:numPr>
        <w:spacing w:before="240"/>
        <w:ind w:left="0" w:firstLine="0"/>
        <w:jc w:val="both"/>
        <w:rPr>
          <w:rFonts w:ascii="Arial Narrow" w:hAnsi="Arial Narrow"/>
          <w:lang w:eastAsia="pt-BR"/>
        </w:rPr>
      </w:pPr>
      <w:r w:rsidRPr="00B11106">
        <w:rPr>
          <w:rFonts w:ascii="Arial Narrow" w:hAnsi="Arial Narrow"/>
          <w:lang w:eastAsia="pt-BR"/>
        </w:rPr>
        <w:t xml:space="preserve">A contratada é obrigada a corrigir, readequar ou realinhar, às suas expensas, no total ou em parte, os serviços objeto do contrato em que se verificarem incongruências, defeitos ou incorreções resultantes da execução ou de mão-de-obra e materiais empregados de forma inadequada.  </w:t>
      </w:r>
    </w:p>
    <w:p w14:paraId="159EC40F" w14:textId="77777777" w:rsidR="003B7581" w:rsidRPr="00B11106" w:rsidRDefault="003B7581" w:rsidP="003B7581">
      <w:pPr>
        <w:pStyle w:val="Default"/>
        <w:tabs>
          <w:tab w:val="left" w:pos="3284"/>
        </w:tabs>
        <w:spacing w:before="240"/>
        <w:jc w:val="center"/>
        <w:rPr>
          <w:rFonts w:ascii="Arial Narrow" w:hAnsi="Arial Narrow"/>
          <w:lang w:eastAsia="pt-BR"/>
        </w:rPr>
      </w:pPr>
      <w:r w:rsidRPr="00B11106">
        <w:rPr>
          <w:rFonts w:ascii="Arial Narrow" w:hAnsi="Arial Narrow"/>
          <w:b/>
          <w:bCs/>
          <w:lang w:eastAsia="pt-BR"/>
        </w:rPr>
        <w:t>CLÁUSULA NONA</w:t>
      </w:r>
    </w:p>
    <w:p w14:paraId="06D433F7" w14:textId="77777777" w:rsidR="003B7581" w:rsidRPr="00B11106" w:rsidRDefault="003B7581" w:rsidP="003B7581">
      <w:pPr>
        <w:pStyle w:val="Default"/>
        <w:numPr>
          <w:ilvl w:val="1"/>
          <w:numId w:val="18"/>
        </w:numPr>
        <w:tabs>
          <w:tab w:val="left" w:pos="709"/>
        </w:tabs>
        <w:spacing w:before="240"/>
        <w:ind w:left="0" w:firstLine="0"/>
        <w:jc w:val="both"/>
        <w:rPr>
          <w:rFonts w:ascii="Arial Narrow" w:hAnsi="Arial Narrow"/>
          <w:lang w:eastAsia="pt-BR"/>
        </w:rPr>
      </w:pPr>
      <w:r w:rsidRPr="00B11106">
        <w:rPr>
          <w:rFonts w:ascii="Arial Narrow" w:hAnsi="Arial Narrow"/>
          <w:lang w:eastAsia="pt-BR"/>
        </w:rPr>
        <w:t>A Contratada obriga-se a executar os serviços mencionados na Cláusula Primeira, segundo as metas pactuadas, fornecendo mão-de-obra, insumos, infraestrutura e demais elementos necessários à sua perfeita execução, conforme pactuado no Plano de Trabalho - parte integrante a este.</w:t>
      </w:r>
    </w:p>
    <w:p w14:paraId="15DA4D45" w14:textId="77777777" w:rsidR="003B7581" w:rsidRPr="00B11106" w:rsidRDefault="003B7581" w:rsidP="003B7581">
      <w:pPr>
        <w:pStyle w:val="Default"/>
        <w:tabs>
          <w:tab w:val="left" w:pos="3284"/>
        </w:tabs>
        <w:spacing w:before="240" w:after="240"/>
        <w:jc w:val="center"/>
        <w:rPr>
          <w:rFonts w:ascii="Arial Narrow" w:hAnsi="Arial Narrow"/>
          <w:b/>
          <w:bCs/>
          <w:lang w:eastAsia="pt-BR"/>
        </w:rPr>
      </w:pPr>
      <w:r w:rsidRPr="00B11106">
        <w:rPr>
          <w:rFonts w:ascii="Arial Narrow" w:hAnsi="Arial Narrow"/>
          <w:b/>
          <w:bCs/>
          <w:lang w:eastAsia="pt-BR"/>
        </w:rPr>
        <w:t>CLÁUSULA DÉCIMA- SANÇÕES ADMINISTRATIVAS A ORGANIZAÇÃO DA SOCIEDADE CIVIL-OSC (ART.73, VII)</w:t>
      </w:r>
    </w:p>
    <w:p w14:paraId="72D30EEE" w14:textId="77777777" w:rsidR="003B7581" w:rsidRPr="00B11106" w:rsidRDefault="003B7581" w:rsidP="003B7581">
      <w:pPr>
        <w:pStyle w:val="Default"/>
        <w:numPr>
          <w:ilvl w:val="1"/>
          <w:numId w:val="10"/>
        </w:numPr>
        <w:tabs>
          <w:tab w:val="left" w:pos="709"/>
        </w:tabs>
        <w:spacing w:before="240"/>
        <w:ind w:left="0" w:firstLine="0"/>
        <w:jc w:val="both"/>
        <w:rPr>
          <w:rFonts w:ascii="Arial Narrow" w:hAnsi="Arial Narrow"/>
          <w:lang w:eastAsia="pt-BR"/>
        </w:rPr>
      </w:pPr>
      <w:r w:rsidRPr="00B11106">
        <w:rPr>
          <w:rFonts w:ascii="Arial Narrow" w:hAnsi="Arial Narrow"/>
          <w:lang w:eastAsia="pt-BR"/>
        </w:rPr>
        <w:t>Pela execução da parceria em desacordo com o plano de trabalho e com as normas desta Lei e da legislação específica, a administração poderá garantir a prévia defesa, aplicar à organização da sociedade civil as seguintes sanções:</w:t>
      </w:r>
    </w:p>
    <w:p w14:paraId="25F0A983" w14:textId="77777777" w:rsidR="003B7581" w:rsidRPr="00B11106" w:rsidRDefault="003B7581" w:rsidP="003B7581">
      <w:pPr>
        <w:pStyle w:val="Default"/>
        <w:numPr>
          <w:ilvl w:val="0"/>
          <w:numId w:val="11"/>
        </w:numPr>
        <w:tabs>
          <w:tab w:val="left" w:pos="709"/>
        </w:tabs>
        <w:spacing w:before="240"/>
        <w:jc w:val="both"/>
        <w:rPr>
          <w:rFonts w:ascii="Arial Narrow" w:hAnsi="Arial Narrow"/>
          <w:lang w:eastAsia="pt-BR"/>
        </w:rPr>
      </w:pPr>
      <w:r w:rsidRPr="00B11106">
        <w:rPr>
          <w:rFonts w:ascii="Arial Narrow" w:hAnsi="Arial Narrow"/>
          <w:lang w:eastAsia="pt-BR"/>
        </w:rPr>
        <w:t>Advertência;</w:t>
      </w:r>
    </w:p>
    <w:p w14:paraId="1CA3D38B" w14:textId="77777777" w:rsidR="003B7581" w:rsidRPr="00B11106" w:rsidRDefault="003B7581" w:rsidP="003B7581">
      <w:pPr>
        <w:pStyle w:val="Default"/>
        <w:numPr>
          <w:ilvl w:val="0"/>
          <w:numId w:val="11"/>
        </w:numPr>
        <w:tabs>
          <w:tab w:val="left" w:pos="709"/>
        </w:tabs>
        <w:spacing w:before="240"/>
        <w:jc w:val="both"/>
        <w:rPr>
          <w:rFonts w:ascii="Arial Narrow" w:hAnsi="Arial Narrow"/>
          <w:lang w:eastAsia="pt-BR"/>
        </w:rPr>
      </w:pPr>
      <w:r w:rsidRPr="00B11106">
        <w:rPr>
          <w:rFonts w:ascii="Arial Narrow" w:hAnsi="Arial Narrow"/>
          <w:lang w:eastAsia="pt-BR"/>
        </w:rPr>
        <w:t xml:space="preserve">Suspensão temporária da participação em chamamento público e impedimento de celebrar termos de (fomento ou de colaboração) e contratos com órgãos e entidades da esfera de governo da administração pública sancionadora, por prazo não superior a 2 (dois) anos; </w:t>
      </w:r>
    </w:p>
    <w:p w14:paraId="53F743E0" w14:textId="77777777" w:rsidR="003B7581" w:rsidRPr="00B11106" w:rsidRDefault="003B7581" w:rsidP="003B7581">
      <w:pPr>
        <w:pStyle w:val="Default"/>
        <w:numPr>
          <w:ilvl w:val="0"/>
          <w:numId w:val="11"/>
        </w:numPr>
        <w:tabs>
          <w:tab w:val="left" w:pos="709"/>
        </w:tabs>
        <w:spacing w:before="240"/>
        <w:jc w:val="both"/>
        <w:rPr>
          <w:rFonts w:ascii="Arial Narrow" w:hAnsi="Arial Narrow"/>
          <w:lang w:eastAsia="pt-BR"/>
        </w:rPr>
      </w:pPr>
      <w:r w:rsidRPr="00B11106">
        <w:rPr>
          <w:rFonts w:ascii="Arial Narrow" w:hAnsi="Arial Narrow"/>
          <w:lang w:eastAsia="pt-BR"/>
        </w:rPr>
        <w:t xml:space="preserve">Declaração de inidoneidade para participar em chamamento público ou celebrar termos de (fomento ou de colaboração) e contratos com órgãos e entidades de todas as esferas </w:t>
      </w:r>
      <w:r w:rsidRPr="00B11106">
        <w:rPr>
          <w:rFonts w:ascii="Arial Narrow" w:hAnsi="Arial Narrow"/>
          <w:lang w:eastAsia="pt-BR"/>
        </w:rPr>
        <w:lastRenderedPageBreak/>
        <w:t>de governo, enquanto perdurarem os motivos determinantes da punição ou até que seja promovida a reabilitação perante a própria autoridade que aplicou a penalidade, que será concedida sempre que a organização sociedade civil ressarcir a administração pelos prejuízos resultantes, e após decorrido o prazo da sanção aplicada com base no inciso li deste artigo.</w:t>
      </w:r>
    </w:p>
    <w:p w14:paraId="4FF3D40C"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PRIMEIRA</w:t>
      </w:r>
    </w:p>
    <w:p w14:paraId="581AAADF" w14:textId="77777777" w:rsidR="003B7581" w:rsidRPr="00B11106" w:rsidRDefault="003B7581" w:rsidP="003B7581">
      <w:pPr>
        <w:pStyle w:val="Default"/>
        <w:numPr>
          <w:ilvl w:val="1"/>
          <w:numId w:val="12"/>
        </w:numPr>
        <w:tabs>
          <w:tab w:val="left" w:pos="709"/>
        </w:tabs>
        <w:spacing w:before="240"/>
        <w:ind w:left="0" w:firstLine="0"/>
        <w:jc w:val="both"/>
        <w:rPr>
          <w:rFonts w:ascii="Arial Narrow" w:hAnsi="Arial Narrow"/>
          <w:lang w:eastAsia="pt-BR"/>
        </w:rPr>
      </w:pPr>
      <w:r w:rsidRPr="00B11106">
        <w:rPr>
          <w:rFonts w:ascii="Arial Narrow" w:hAnsi="Arial Narrow"/>
          <w:lang w:eastAsia="pt-BR"/>
        </w:rPr>
        <w:t>A Contratada reconhece e declara expressamente a sua responsabilidade pelo atendimento das metas pactuadas, nos termos dos Artigos 22, 24 e 37 da Lei n.º 13.019/2014 e demais legislações, normas e regulamentos pertinentes à matéria, conforme as condições do contrato.</w:t>
      </w:r>
    </w:p>
    <w:p w14:paraId="121A170A" w14:textId="77777777" w:rsidR="003B7581" w:rsidRPr="00B11106" w:rsidRDefault="003B7581" w:rsidP="003B7581">
      <w:pPr>
        <w:pStyle w:val="Default"/>
        <w:numPr>
          <w:ilvl w:val="1"/>
          <w:numId w:val="12"/>
        </w:numPr>
        <w:tabs>
          <w:tab w:val="left" w:pos="709"/>
        </w:tabs>
        <w:spacing w:before="240"/>
        <w:ind w:left="0" w:firstLine="0"/>
        <w:jc w:val="both"/>
        <w:rPr>
          <w:rFonts w:ascii="Arial Narrow" w:hAnsi="Arial Narrow"/>
          <w:b/>
          <w:bCs/>
          <w:lang w:eastAsia="pt-BR"/>
        </w:rPr>
      </w:pPr>
      <w:r w:rsidRPr="00B11106">
        <w:rPr>
          <w:rFonts w:ascii="Arial Narrow" w:hAnsi="Arial Narrow"/>
          <w:lang w:eastAsia="pt-BR"/>
        </w:rPr>
        <w:t xml:space="preserve">No caso da Contratada ser responsável pelo fornecimento de insumos, este deve ser de 1 ª qualidade, responsabilizando-se por qualquer problema surgido na execução das ações e trabalhos inerentes a execução da parceria, devendo reparar de forma premente no total ou parcialmente para o bom andamento da mesma. </w:t>
      </w:r>
    </w:p>
    <w:p w14:paraId="0DF28EF0" w14:textId="77777777" w:rsidR="003B7581" w:rsidRPr="00B11106" w:rsidRDefault="003B7581" w:rsidP="003B7581">
      <w:pPr>
        <w:pStyle w:val="Default"/>
        <w:tabs>
          <w:tab w:val="left" w:pos="709"/>
        </w:tabs>
        <w:spacing w:before="240"/>
        <w:jc w:val="both"/>
        <w:rPr>
          <w:rFonts w:ascii="Arial Narrow" w:hAnsi="Arial Narrow"/>
          <w:b/>
          <w:bCs/>
          <w:lang w:eastAsia="pt-BR"/>
        </w:rPr>
      </w:pPr>
    </w:p>
    <w:p w14:paraId="2D62386C"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SEGUNDA</w:t>
      </w:r>
    </w:p>
    <w:p w14:paraId="2C1B59A8" w14:textId="77777777" w:rsidR="003B7581" w:rsidRPr="00B11106" w:rsidRDefault="003B7581" w:rsidP="003B7581">
      <w:pPr>
        <w:pStyle w:val="Default"/>
        <w:numPr>
          <w:ilvl w:val="1"/>
          <w:numId w:val="13"/>
        </w:numPr>
        <w:spacing w:before="240"/>
        <w:ind w:left="0" w:firstLine="0"/>
        <w:jc w:val="both"/>
        <w:rPr>
          <w:rFonts w:ascii="Arial Narrow" w:hAnsi="Arial Narrow"/>
          <w:b/>
          <w:bCs/>
          <w:lang w:eastAsia="pt-BR"/>
        </w:rPr>
      </w:pPr>
      <w:r w:rsidRPr="00B11106">
        <w:rPr>
          <w:rFonts w:ascii="Arial Narrow" w:hAnsi="Arial Narrow"/>
          <w:lang w:eastAsia="pt-BR"/>
        </w:rPr>
        <w:t>Se, por qualquer razão, a Contratada não acatar qualquer laudo, parecer ou relatório do gestor da parceria, poderá promover ou realizar, as suas expensas, perícia técnica ou contábil relativa à discordância.</w:t>
      </w:r>
    </w:p>
    <w:p w14:paraId="304B5461" w14:textId="073B2706"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TERCEIRA</w:t>
      </w:r>
    </w:p>
    <w:p w14:paraId="54F0D89D" w14:textId="63BBED37" w:rsidR="003B7581" w:rsidRPr="00B11106" w:rsidRDefault="003B7581" w:rsidP="003B7581">
      <w:pPr>
        <w:pStyle w:val="Default"/>
        <w:tabs>
          <w:tab w:val="left" w:pos="3284"/>
        </w:tabs>
        <w:spacing w:before="240"/>
        <w:jc w:val="both"/>
        <w:rPr>
          <w:rFonts w:ascii="Arial Narrow" w:hAnsi="Arial Narrow"/>
          <w:lang w:eastAsia="pt-BR"/>
        </w:rPr>
      </w:pPr>
      <w:r w:rsidRPr="00B11106">
        <w:rPr>
          <w:rFonts w:ascii="Arial Narrow" w:hAnsi="Arial Narrow"/>
          <w:b/>
          <w:bCs/>
          <w:lang w:eastAsia="pt-BR"/>
        </w:rPr>
        <w:t xml:space="preserve">13.1 </w:t>
      </w:r>
      <w:r w:rsidRPr="00B11106">
        <w:rPr>
          <w:rFonts w:ascii="Arial Narrow" w:hAnsi="Arial Narrow"/>
          <w:lang w:eastAsia="pt-BR"/>
        </w:rPr>
        <w:t>A perícia a que se refere à cláusula anterior somente poderá ser levada a efeito por corpo técnico competente, composto, no mínimo, por 03 (três) elementos, um dos qual obrigatoriamente indicado pelo CONTRATANTE.</w:t>
      </w:r>
    </w:p>
    <w:p w14:paraId="3B883132" w14:textId="77777777" w:rsidR="00E451CA" w:rsidRPr="00B11106" w:rsidRDefault="00E451CA" w:rsidP="003B7581">
      <w:pPr>
        <w:pStyle w:val="Default"/>
        <w:tabs>
          <w:tab w:val="left" w:pos="3284"/>
        </w:tabs>
        <w:spacing w:before="240"/>
        <w:jc w:val="both"/>
        <w:rPr>
          <w:rFonts w:ascii="Arial Narrow" w:hAnsi="Arial Narrow"/>
          <w:lang w:eastAsia="pt-BR"/>
        </w:rPr>
      </w:pPr>
    </w:p>
    <w:p w14:paraId="36B2F4E6"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QUARTA</w:t>
      </w:r>
    </w:p>
    <w:p w14:paraId="0A69EAAF" w14:textId="77777777" w:rsidR="003B7581" w:rsidRPr="00B11106" w:rsidRDefault="003B7581" w:rsidP="003B7581">
      <w:pPr>
        <w:pStyle w:val="Default"/>
        <w:tabs>
          <w:tab w:val="left" w:pos="3284"/>
        </w:tabs>
        <w:spacing w:before="240"/>
        <w:jc w:val="both"/>
        <w:rPr>
          <w:rFonts w:ascii="Arial Narrow" w:hAnsi="Arial Narrow"/>
          <w:lang w:eastAsia="pt-BR"/>
        </w:rPr>
      </w:pPr>
      <w:r w:rsidRPr="00B11106">
        <w:rPr>
          <w:rFonts w:ascii="Arial Narrow" w:hAnsi="Arial Narrow"/>
          <w:b/>
          <w:bCs/>
          <w:lang w:eastAsia="pt-BR"/>
        </w:rPr>
        <w:t xml:space="preserve">14.1 </w:t>
      </w:r>
      <w:r w:rsidRPr="00B11106">
        <w:rPr>
          <w:rFonts w:ascii="Arial Narrow" w:hAnsi="Arial Narrow"/>
          <w:lang w:eastAsia="pt-BR"/>
        </w:rPr>
        <w:t xml:space="preserve">Este Termo de Colaboração poderá ser alterado quando: </w:t>
      </w:r>
    </w:p>
    <w:p w14:paraId="1C5CE7DC" w14:textId="77777777" w:rsidR="003B7581" w:rsidRPr="00B11106" w:rsidRDefault="003B7581" w:rsidP="003B7581">
      <w:pPr>
        <w:pStyle w:val="Default"/>
        <w:numPr>
          <w:ilvl w:val="0"/>
          <w:numId w:val="14"/>
        </w:numPr>
        <w:tabs>
          <w:tab w:val="left" w:pos="3284"/>
        </w:tabs>
        <w:spacing w:before="240"/>
        <w:jc w:val="both"/>
        <w:rPr>
          <w:rFonts w:ascii="Arial Narrow" w:hAnsi="Arial Narrow"/>
          <w:lang w:eastAsia="pt-BR"/>
        </w:rPr>
      </w:pPr>
      <w:r w:rsidRPr="00B11106">
        <w:rPr>
          <w:rFonts w:ascii="Arial Narrow" w:hAnsi="Arial Narrow"/>
          <w:lang w:eastAsia="pt-BR"/>
        </w:rPr>
        <w:t xml:space="preserve">A vigência da parceria poderá ser alterada mediante solicitação da organização da sociedade civil, devidamente formalizada e justificada, a ser apresentada na administração pública em, no mínimo, 30 (trinta) dias antes do término de sua vigência. </w:t>
      </w:r>
    </w:p>
    <w:p w14:paraId="3337A3D0" w14:textId="77777777" w:rsidR="003B7581" w:rsidRPr="00B11106" w:rsidRDefault="003B7581" w:rsidP="003B7581">
      <w:pPr>
        <w:pStyle w:val="Default"/>
        <w:numPr>
          <w:ilvl w:val="0"/>
          <w:numId w:val="14"/>
        </w:numPr>
        <w:tabs>
          <w:tab w:val="left" w:pos="3284"/>
        </w:tabs>
        <w:spacing w:before="240"/>
        <w:jc w:val="both"/>
        <w:rPr>
          <w:rFonts w:ascii="Arial Narrow" w:hAnsi="Arial Narrow"/>
          <w:lang w:eastAsia="pt-BR"/>
        </w:rPr>
      </w:pPr>
      <w:r w:rsidRPr="00B11106">
        <w:rPr>
          <w:rFonts w:ascii="Arial Narrow" w:hAnsi="Arial Narrow"/>
          <w:lang w:eastAsia="pt-BR"/>
        </w:rPr>
        <w:t xml:space="preserve">A prorrogação de ofício da vigência do instrumento deve ser feita pela administração pública, antes do seu término, quando ela der causa a atraso na liberação dos recursos, limitado ao exato período do atraso verificado. </w:t>
      </w:r>
    </w:p>
    <w:p w14:paraId="78942193" w14:textId="77777777" w:rsidR="003B7581" w:rsidRPr="00B11106" w:rsidRDefault="003B7581" w:rsidP="003B7581">
      <w:pPr>
        <w:pStyle w:val="Default"/>
        <w:numPr>
          <w:ilvl w:val="0"/>
          <w:numId w:val="14"/>
        </w:numPr>
        <w:tabs>
          <w:tab w:val="left" w:pos="3284"/>
        </w:tabs>
        <w:spacing w:before="240"/>
        <w:jc w:val="both"/>
        <w:rPr>
          <w:rFonts w:ascii="Arial Narrow" w:hAnsi="Arial Narrow"/>
          <w:lang w:eastAsia="pt-BR"/>
        </w:rPr>
      </w:pPr>
      <w:r w:rsidRPr="00B11106">
        <w:rPr>
          <w:rFonts w:ascii="Arial Narrow" w:hAnsi="Arial Narrow"/>
          <w:lang w:eastAsia="pt-BR"/>
        </w:rPr>
        <w:t>As alterações previstas no caput necessitam da aprovação de novo Plano de Trabalho pela administração pública, de análise jurídica prévia da minuta do termo aditivo da parceria e da publicação do extrato do termo aditivo em meios oficiais de divulgação.</w:t>
      </w:r>
    </w:p>
    <w:p w14:paraId="65D8FB63" w14:textId="77777777" w:rsidR="003B7581" w:rsidRPr="00B11106" w:rsidRDefault="003B7581" w:rsidP="003B7581">
      <w:pPr>
        <w:pStyle w:val="Default"/>
        <w:tabs>
          <w:tab w:val="left" w:pos="3284"/>
        </w:tabs>
        <w:spacing w:before="240" w:after="240"/>
        <w:jc w:val="center"/>
        <w:rPr>
          <w:rFonts w:ascii="Arial Narrow" w:hAnsi="Arial Narrow"/>
          <w:b/>
          <w:bCs/>
          <w:lang w:eastAsia="pt-BR"/>
        </w:rPr>
      </w:pPr>
      <w:r w:rsidRPr="00B11106">
        <w:rPr>
          <w:rFonts w:ascii="Arial Narrow" w:hAnsi="Arial Narrow"/>
          <w:b/>
          <w:bCs/>
          <w:lang w:eastAsia="pt-BR"/>
        </w:rPr>
        <w:lastRenderedPageBreak/>
        <w:t>CLÁUSULA DÉCIMA QUINTA - DA EXTINÇÃO DO TERMO DE COLABORAÇÃO</w:t>
      </w:r>
    </w:p>
    <w:p w14:paraId="5030EFE3" w14:textId="77777777" w:rsidR="003B7581" w:rsidRPr="00B11106" w:rsidRDefault="003B7581" w:rsidP="003B7581">
      <w:pPr>
        <w:pStyle w:val="Corpodetexto"/>
        <w:spacing w:before="120"/>
        <w:ind w:right="516"/>
        <w:rPr>
          <w:rFonts w:ascii="Arial Narrow" w:hAnsi="Arial Narrow" w:cs="Arial"/>
          <w:color w:val="000000"/>
          <w:sz w:val="24"/>
          <w:szCs w:val="24"/>
          <w:lang w:eastAsia="pt-BR"/>
        </w:rPr>
      </w:pPr>
      <w:r w:rsidRPr="00B11106">
        <w:rPr>
          <w:rFonts w:ascii="Arial Narrow" w:hAnsi="Arial Narrow"/>
          <w:b/>
          <w:bCs/>
          <w:lang w:eastAsia="pt-BR"/>
        </w:rPr>
        <w:t xml:space="preserve">15.1 </w:t>
      </w:r>
      <w:r w:rsidRPr="00B11106">
        <w:rPr>
          <w:rFonts w:ascii="Arial Narrow" w:hAnsi="Arial Narrow" w:cs="Arial"/>
          <w:color w:val="000000"/>
          <w:sz w:val="24"/>
          <w:szCs w:val="24"/>
          <w:lang w:eastAsia="pt-BR"/>
        </w:rPr>
        <w:t>O presente Termo de Colaboração poderá ser extinto nos seguintes casos:</w:t>
      </w:r>
    </w:p>
    <w:p w14:paraId="006FB907" w14:textId="77777777" w:rsidR="003B7581" w:rsidRPr="00B11106"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em razão de decurso de prazo;</w:t>
      </w:r>
    </w:p>
    <w:p w14:paraId="5919E1B0" w14:textId="77777777" w:rsidR="003B7581" w:rsidRPr="00B11106"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de comum acordo antes do prazo avençado, mediante Termo de Distrato;</w:t>
      </w:r>
    </w:p>
    <w:p w14:paraId="50F3F3DB" w14:textId="77777777" w:rsidR="003B7581" w:rsidRPr="00B11106"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se denunciado, por decisão unilateral de qualquer dos partícipes, independentemente de autorização judicial, mediante prévia notificação por escrito ao outro partícipe; ou</w:t>
      </w:r>
    </w:p>
    <w:p w14:paraId="39DEF279" w14:textId="77777777" w:rsidR="003B7581" w:rsidRPr="00B11106" w:rsidRDefault="003B7581" w:rsidP="003B7581">
      <w:pPr>
        <w:pStyle w:val="Corpodetexto"/>
        <w:numPr>
          <w:ilvl w:val="0"/>
          <w:numId w:val="21"/>
        </w:numPr>
        <w:suppressAutoHyphens/>
        <w:spacing w:before="120" w:line="240" w:lineRule="auto"/>
        <w:ind w:left="0" w:right="516" w:firstLine="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rescindido, por decisão unilateral de qualquer dos partícipes, independentemente de autorização judicial, mediante prévia notificação por escrito ao outro partícipe, nas seguintes hipóteses:</w:t>
      </w:r>
    </w:p>
    <w:p w14:paraId="3908E499"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descumprimento injustificado de cláusula deste instrumento;</w:t>
      </w:r>
    </w:p>
    <w:p w14:paraId="253696DA"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irregularidade ou inexecução injustificada, ainda que parcial, do objeto, resultados ou metas pactuadas (art. 61, §4º, inciso II, do Decreto nº 8.726, de 2016);</w:t>
      </w:r>
    </w:p>
    <w:p w14:paraId="3A45F7CC"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omissão no dever de prestação de contas anual, nas parcerias com vigência superior a um ano, sem prejuízo do disposto no §2º do art. 70 da Lei nº 13.019, de 2014;</w:t>
      </w:r>
    </w:p>
    <w:p w14:paraId="29401558"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violação da legislação aplicável;</w:t>
      </w:r>
    </w:p>
    <w:p w14:paraId="1A7F8858"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cometimento de falhas reiteradas na execução;</w:t>
      </w:r>
    </w:p>
    <w:p w14:paraId="299E545D"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malversação de recursos públicos;</w:t>
      </w:r>
    </w:p>
    <w:p w14:paraId="3A1736B2"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constatação de falsidade ou fraude nas informações ou documentos apresentados;</w:t>
      </w:r>
    </w:p>
    <w:p w14:paraId="279A2C5F"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não atendimento às recomendações ou determinações decorrentes da fiscalização;</w:t>
      </w:r>
    </w:p>
    <w:p w14:paraId="60A50CF4"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descumprimento das condições que caracterizam a parceira privada como OSC (art. 2º, inciso I, da Lei nº 13.019, de 2014);</w:t>
      </w:r>
    </w:p>
    <w:p w14:paraId="36EEE1AE" w14:textId="77777777" w:rsidR="003B7581" w:rsidRPr="00B11106" w:rsidRDefault="003B7581" w:rsidP="003B7581">
      <w:pPr>
        <w:pStyle w:val="PargrafodaLista"/>
        <w:widowControl w:val="0"/>
        <w:numPr>
          <w:ilvl w:val="0"/>
          <w:numId w:val="20"/>
        </w:numPr>
        <w:tabs>
          <w:tab w:val="left" w:pos="567"/>
        </w:tabs>
        <w:spacing w:before="120" w:after="120" w:line="240" w:lineRule="auto"/>
        <w:ind w:left="0" w:right="516" w:firstLine="0"/>
        <w:contextualSpacing w:val="0"/>
        <w:jc w:val="both"/>
        <w:rPr>
          <w:rFonts w:ascii="Arial Narrow" w:hAnsi="Arial Narrow" w:cs="Arial"/>
          <w:color w:val="000000"/>
          <w:sz w:val="24"/>
          <w:szCs w:val="24"/>
          <w:lang w:eastAsia="pt-BR"/>
        </w:rPr>
      </w:pPr>
      <w:r w:rsidRPr="00B11106">
        <w:rPr>
          <w:rFonts w:ascii="Arial Narrow" w:hAnsi="Arial Narrow" w:cs="Arial"/>
          <w:color w:val="000000"/>
          <w:sz w:val="24"/>
          <w:szCs w:val="24"/>
          <w:lang w:eastAsia="pt-BR"/>
        </w:rPr>
        <w:t>paralisação da execução da parceria, sem justa causa e prévia comunicação à Administração Pública;</w:t>
      </w:r>
    </w:p>
    <w:p w14:paraId="51DD9141" w14:textId="77777777" w:rsidR="009E586C" w:rsidRPr="00B11106" w:rsidRDefault="009E586C" w:rsidP="009E586C">
      <w:pPr>
        <w:pStyle w:val="PargrafodaLista"/>
        <w:widowControl w:val="0"/>
        <w:numPr>
          <w:ilvl w:val="0"/>
          <w:numId w:val="20"/>
        </w:numPr>
        <w:tabs>
          <w:tab w:val="left" w:pos="567"/>
          <w:tab w:val="left" w:pos="3284"/>
        </w:tabs>
        <w:spacing w:before="240" w:after="120" w:line="240" w:lineRule="auto"/>
        <w:ind w:left="0" w:right="516" w:firstLine="0"/>
        <w:contextualSpacing w:val="0"/>
        <w:jc w:val="both"/>
        <w:rPr>
          <w:rFonts w:ascii="Arial Narrow" w:hAnsi="Arial Narrow"/>
          <w:lang w:eastAsia="pt-BR"/>
        </w:rPr>
      </w:pPr>
      <w:r w:rsidRPr="00B11106">
        <w:rPr>
          <w:rFonts w:ascii="Arial Narrow" w:hAnsi="Arial Narrow" w:cs="Arial"/>
          <w:color w:val="000000"/>
          <w:sz w:val="24"/>
          <w:szCs w:val="24"/>
          <w:lang w:eastAsia="pt-BR"/>
        </w:rPr>
        <w:t>quando os recursos depositados em conta corrente específica não forem utilizados no prazo de 365 (trezentos e sessenta e cinco) dias, salvo se houver execução parcial do objeto e desde que previamente justificado pelo gestor da parceria e autorizado pelo Secretário Municipal de Educação, Esportes e Cultura.</w:t>
      </w:r>
    </w:p>
    <w:p w14:paraId="1A7458C3"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SEXTA- LEGISLAÇÃO APLICÁVEL</w:t>
      </w:r>
    </w:p>
    <w:p w14:paraId="7C7DED9A" w14:textId="77777777" w:rsidR="003B7581" w:rsidRPr="00B11106" w:rsidRDefault="003B7581" w:rsidP="003B7581">
      <w:pPr>
        <w:pStyle w:val="Default"/>
        <w:numPr>
          <w:ilvl w:val="1"/>
          <w:numId w:val="16"/>
        </w:numPr>
        <w:tabs>
          <w:tab w:val="left" w:pos="851"/>
        </w:tabs>
        <w:spacing w:before="240"/>
        <w:ind w:left="0" w:firstLine="0"/>
        <w:jc w:val="both"/>
        <w:rPr>
          <w:rFonts w:ascii="Arial Narrow" w:hAnsi="Arial Narrow"/>
          <w:lang w:eastAsia="pt-BR"/>
        </w:rPr>
      </w:pPr>
      <w:r w:rsidRPr="00B11106">
        <w:rPr>
          <w:rFonts w:ascii="Arial Narrow" w:hAnsi="Arial Narrow"/>
          <w:lang w:eastAsia="pt-BR"/>
        </w:rPr>
        <w:t>O presente Instrumento de Parceria rege-se pelas disposições expressas na Lei 13.019, de 31 de julho de 2014, Decreto Municipal nº 3.494, de 06 de janeiro de 2017 e pelos preceitos de direito público, aplicando-se lhe supletivamente no que couberem, os princípios da teoria geral dos contratos e as disposições de direito privado.</w:t>
      </w:r>
    </w:p>
    <w:p w14:paraId="06113911"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SETIMA - CASOS OMISSOS</w:t>
      </w:r>
    </w:p>
    <w:p w14:paraId="5DC6E810" w14:textId="77777777" w:rsidR="003B7581" w:rsidRPr="00B11106" w:rsidRDefault="003B7581" w:rsidP="003B7581">
      <w:pPr>
        <w:pStyle w:val="Default"/>
        <w:tabs>
          <w:tab w:val="left" w:pos="3284"/>
        </w:tabs>
        <w:spacing w:before="240"/>
        <w:jc w:val="both"/>
        <w:rPr>
          <w:rFonts w:ascii="Arial Narrow" w:hAnsi="Arial Narrow"/>
          <w:lang w:eastAsia="pt-BR"/>
        </w:rPr>
      </w:pPr>
      <w:r w:rsidRPr="00B11106">
        <w:rPr>
          <w:rFonts w:ascii="Arial Narrow" w:hAnsi="Arial Narrow"/>
          <w:b/>
          <w:bCs/>
          <w:lang w:eastAsia="pt-BR"/>
        </w:rPr>
        <w:t xml:space="preserve">17.1 </w:t>
      </w:r>
      <w:r w:rsidRPr="00B11106">
        <w:rPr>
          <w:rFonts w:ascii="Arial Narrow" w:hAnsi="Arial Narrow"/>
          <w:lang w:eastAsia="pt-BR"/>
        </w:rPr>
        <w:t xml:space="preserve">Os casos omissos serão resolvidos à luz da Lei nº 13.019/2014, Decreto Municipal nº 3.494, de 06 de janeiro de 2017 e demais legislações pertinentes. </w:t>
      </w:r>
    </w:p>
    <w:p w14:paraId="32C19211"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lastRenderedPageBreak/>
        <w:t>CLÁUSULA DÉCIMA OITAVA</w:t>
      </w:r>
    </w:p>
    <w:p w14:paraId="470D715D" w14:textId="77777777" w:rsidR="003B7581" w:rsidRPr="00B11106" w:rsidRDefault="003B7581" w:rsidP="003B7581">
      <w:pPr>
        <w:pStyle w:val="Default"/>
        <w:tabs>
          <w:tab w:val="left" w:pos="3284"/>
        </w:tabs>
        <w:spacing w:before="240"/>
        <w:jc w:val="both"/>
        <w:rPr>
          <w:rFonts w:ascii="Arial Narrow" w:hAnsi="Arial Narrow"/>
          <w:lang w:eastAsia="pt-BR"/>
        </w:rPr>
      </w:pPr>
      <w:r w:rsidRPr="00B11106">
        <w:rPr>
          <w:rFonts w:ascii="Arial Narrow" w:hAnsi="Arial Narrow"/>
          <w:b/>
          <w:bCs/>
          <w:lang w:eastAsia="pt-BR"/>
        </w:rPr>
        <w:t xml:space="preserve">18.1 </w:t>
      </w:r>
      <w:r w:rsidRPr="00B11106">
        <w:rPr>
          <w:rFonts w:ascii="Arial Narrow" w:hAnsi="Arial Narrow"/>
          <w:lang w:eastAsia="pt-BR"/>
        </w:rPr>
        <w:t xml:space="preserve">A execução da parceria será acompanhada e fiscalizada pela Comissão Monitoramento e Avaliação, Técnicos da Secretaria de Educação, Esportes e Cultura, e pelo Gestor da Parceria, que apontará as deficiências verificadas, as quais deverão ser sanadas pela organização da sociedade civil contratada, devendo esta proceder às correções e os ajustes necessários ao bom andamento do presente termo. </w:t>
      </w:r>
    </w:p>
    <w:p w14:paraId="69C2D8CB" w14:textId="77777777" w:rsidR="003B7581" w:rsidRPr="00B11106" w:rsidRDefault="003B7581" w:rsidP="003B7581">
      <w:pPr>
        <w:pStyle w:val="Default"/>
        <w:tabs>
          <w:tab w:val="left" w:pos="3284"/>
        </w:tabs>
        <w:spacing w:before="240"/>
        <w:jc w:val="center"/>
        <w:rPr>
          <w:rFonts w:ascii="Arial Narrow" w:hAnsi="Arial Narrow"/>
          <w:b/>
          <w:bCs/>
          <w:lang w:eastAsia="pt-BR"/>
        </w:rPr>
      </w:pPr>
      <w:r w:rsidRPr="00B11106">
        <w:rPr>
          <w:rFonts w:ascii="Arial Narrow" w:hAnsi="Arial Narrow"/>
          <w:b/>
          <w:bCs/>
          <w:lang w:eastAsia="pt-BR"/>
        </w:rPr>
        <w:t>CLÁUSULA DÉCIMA NONA</w:t>
      </w:r>
    </w:p>
    <w:p w14:paraId="7303E60B" w14:textId="77777777" w:rsidR="003B7581" w:rsidRPr="00B11106" w:rsidRDefault="003B7581" w:rsidP="003B7581">
      <w:pPr>
        <w:pStyle w:val="Default"/>
        <w:tabs>
          <w:tab w:val="left" w:pos="3284"/>
        </w:tabs>
        <w:spacing w:before="240"/>
        <w:jc w:val="both"/>
        <w:rPr>
          <w:rFonts w:ascii="Arial Narrow" w:hAnsi="Arial Narrow"/>
          <w:lang w:eastAsia="pt-BR"/>
        </w:rPr>
      </w:pPr>
      <w:r w:rsidRPr="00B11106">
        <w:rPr>
          <w:rFonts w:ascii="Arial Narrow" w:hAnsi="Arial Narrow"/>
          <w:b/>
          <w:bCs/>
          <w:lang w:eastAsia="pt-BR"/>
        </w:rPr>
        <w:t xml:space="preserve">19.1 </w:t>
      </w:r>
      <w:r w:rsidRPr="00B11106">
        <w:rPr>
          <w:rFonts w:ascii="Arial Narrow" w:hAnsi="Arial Narrow"/>
          <w:lang w:eastAsia="pt-BR"/>
        </w:rPr>
        <w:t>As partes elegem o foro da Comarca de AGUAÍ, com expressa renúncia a qualquer outro, por mais privilegiado que seja para dirimir as controvérsias oriundas da execução do presente instrumento. E por estarem justas e contratadas, as partes assinam o presente instrumento, para que possa produzir os seus legais e esperados efeitos.</w:t>
      </w:r>
    </w:p>
    <w:p w14:paraId="779D2F53" w14:textId="77777777" w:rsidR="003B7581" w:rsidRPr="00B11106" w:rsidRDefault="003B7581" w:rsidP="003B7581">
      <w:pPr>
        <w:pStyle w:val="Default"/>
        <w:tabs>
          <w:tab w:val="left" w:pos="3284"/>
        </w:tabs>
        <w:spacing w:before="240"/>
        <w:jc w:val="both"/>
        <w:rPr>
          <w:rFonts w:ascii="Arial Narrow" w:hAnsi="Arial Narrow"/>
          <w:lang w:eastAsia="pt-BR"/>
        </w:rPr>
      </w:pPr>
    </w:p>
    <w:p w14:paraId="642D82C1" w14:textId="77777777" w:rsidR="003B7581" w:rsidRPr="00B11106" w:rsidRDefault="003B7581" w:rsidP="003B7581">
      <w:pPr>
        <w:pStyle w:val="Default"/>
        <w:tabs>
          <w:tab w:val="left" w:pos="3284"/>
        </w:tabs>
        <w:spacing w:before="240"/>
        <w:jc w:val="center"/>
        <w:rPr>
          <w:rFonts w:ascii="Arial Narrow" w:hAnsi="Arial Narrow"/>
          <w:lang w:eastAsia="pt-BR"/>
        </w:rPr>
      </w:pPr>
      <w:r w:rsidRPr="00B11106">
        <w:rPr>
          <w:rFonts w:ascii="Arial Narrow" w:hAnsi="Arial Narrow"/>
          <w:lang w:eastAsia="pt-BR"/>
        </w:rPr>
        <w:t xml:space="preserve">AGUAÍ, __ de ___ </w:t>
      </w:r>
      <w:proofErr w:type="spellStart"/>
      <w:r w:rsidRPr="00B11106">
        <w:rPr>
          <w:rFonts w:ascii="Arial Narrow" w:hAnsi="Arial Narrow"/>
          <w:lang w:eastAsia="pt-BR"/>
        </w:rPr>
        <w:t>de</w:t>
      </w:r>
      <w:proofErr w:type="spellEnd"/>
      <w:r w:rsidRPr="00B11106">
        <w:rPr>
          <w:rFonts w:ascii="Arial Narrow" w:hAnsi="Arial Narrow"/>
          <w:lang w:eastAsia="pt-BR"/>
        </w:rPr>
        <w:t xml:space="preserve"> 20__.</w:t>
      </w:r>
    </w:p>
    <w:p w14:paraId="4F13EB1C" w14:textId="10550EAD" w:rsidR="00E451CA" w:rsidRPr="00B11106" w:rsidRDefault="00E451CA" w:rsidP="003B7581">
      <w:pPr>
        <w:pStyle w:val="Default"/>
        <w:tabs>
          <w:tab w:val="left" w:pos="3284"/>
        </w:tabs>
        <w:spacing w:before="240"/>
        <w:jc w:val="center"/>
        <w:rPr>
          <w:rFonts w:ascii="Arial Narrow" w:hAnsi="Arial Narrow"/>
          <w:b/>
          <w:bCs/>
          <w:lang w:eastAsia="pt-BR"/>
        </w:rPr>
      </w:pPr>
    </w:p>
    <w:p w14:paraId="0D78C64C" w14:textId="40874A5E" w:rsidR="00782B8B" w:rsidRPr="00B11106" w:rsidRDefault="00782B8B" w:rsidP="003B7581">
      <w:pPr>
        <w:pStyle w:val="Default"/>
        <w:tabs>
          <w:tab w:val="left" w:pos="3284"/>
        </w:tabs>
        <w:spacing w:before="240"/>
        <w:jc w:val="center"/>
        <w:rPr>
          <w:rFonts w:ascii="Arial Narrow" w:hAnsi="Arial Narrow"/>
          <w:b/>
          <w:bCs/>
          <w:lang w:eastAsia="pt-BR"/>
        </w:rPr>
      </w:pPr>
    </w:p>
    <w:bookmarkEnd w:id="0"/>
    <w:p w14:paraId="5DE2F7DB" w14:textId="77777777" w:rsidR="00782B8B" w:rsidRPr="00B11106" w:rsidRDefault="00782B8B" w:rsidP="00782B8B">
      <w:pPr>
        <w:pStyle w:val="Default"/>
        <w:tabs>
          <w:tab w:val="left" w:pos="3284"/>
        </w:tabs>
        <w:spacing w:before="240"/>
        <w:jc w:val="center"/>
        <w:rPr>
          <w:rFonts w:ascii="Arial Narrow" w:hAnsi="Arial Narrow"/>
          <w:b/>
          <w:bCs/>
          <w:sz w:val="22"/>
          <w:szCs w:val="22"/>
          <w:lang w:eastAsia="pt-BR"/>
        </w:rPr>
      </w:pPr>
      <w:r w:rsidRPr="00B11106">
        <w:rPr>
          <w:rFonts w:ascii="Arial Narrow" w:hAnsi="Arial Narrow"/>
          <w:b/>
          <w:bCs/>
          <w:sz w:val="22"/>
          <w:szCs w:val="22"/>
          <w:lang w:eastAsia="pt-BR"/>
        </w:rPr>
        <w:t>__________________________</w:t>
      </w:r>
    </w:p>
    <w:p w14:paraId="674B7096" w14:textId="77777777" w:rsidR="00782B8B" w:rsidRPr="00B11106" w:rsidRDefault="00782B8B" w:rsidP="00782B8B">
      <w:pPr>
        <w:pStyle w:val="Default"/>
        <w:tabs>
          <w:tab w:val="left" w:pos="3284"/>
        </w:tabs>
        <w:jc w:val="center"/>
        <w:rPr>
          <w:rFonts w:ascii="Arial Narrow" w:hAnsi="Arial Narrow"/>
          <w:b/>
          <w:bCs/>
          <w:sz w:val="22"/>
          <w:szCs w:val="22"/>
          <w:lang w:eastAsia="pt-BR"/>
        </w:rPr>
      </w:pPr>
      <w:r w:rsidRPr="00B11106">
        <w:rPr>
          <w:rFonts w:ascii="Arial Narrow" w:hAnsi="Arial Narrow"/>
          <w:b/>
          <w:bCs/>
          <w:sz w:val="22"/>
          <w:szCs w:val="22"/>
          <w:lang w:eastAsia="pt-BR"/>
        </w:rPr>
        <w:t>JOSÉ ALEXANDRE PEREIRA ARAÚJO</w:t>
      </w:r>
    </w:p>
    <w:p w14:paraId="542B1723" w14:textId="021A3B89" w:rsidR="00782B8B" w:rsidRPr="00B11106" w:rsidRDefault="00782B8B" w:rsidP="00782B8B">
      <w:pPr>
        <w:pStyle w:val="Default"/>
        <w:tabs>
          <w:tab w:val="left" w:pos="3284"/>
        </w:tabs>
        <w:jc w:val="center"/>
        <w:rPr>
          <w:rFonts w:ascii="Arial Narrow" w:hAnsi="Arial Narrow"/>
          <w:b/>
          <w:bCs/>
          <w:sz w:val="22"/>
          <w:szCs w:val="22"/>
          <w:lang w:eastAsia="pt-BR"/>
        </w:rPr>
      </w:pPr>
      <w:r w:rsidRPr="00B11106">
        <w:rPr>
          <w:rFonts w:ascii="Arial Narrow" w:hAnsi="Arial Narrow"/>
          <w:b/>
          <w:bCs/>
          <w:sz w:val="22"/>
          <w:szCs w:val="22"/>
          <w:lang w:eastAsia="pt-BR"/>
        </w:rPr>
        <w:t xml:space="preserve">PREFEITO MUNICIPAL </w:t>
      </w:r>
    </w:p>
    <w:p w14:paraId="436AB2F0" w14:textId="6F5F758E" w:rsidR="00782B8B" w:rsidRPr="00B11106" w:rsidRDefault="00782B8B" w:rsidP="00782B8B">
      <w:pPr>
        <w:pStyle w:val="Default"/>
        <w:tabs>
          <w:tab w:val="left" w:pos="3284"/>
        </w:tabs>
        <w:jc w:val="center"/>
        <w:rPr>
          <w:rFonts w:ascii="Arial Narrow" w:hAnsi="Arial Narrow"/>
          <w:b/>
          <w:bCs/>
          <w:sz w:val="22"/>
          <w:szCs w:val="22"/>
          <w:lang w:eastAsia="pt-BR"/>
        </w:rPr>
      </w:pPr>
    </w:p>
    <w:p w14:paraId="3C2DCDA9" w14:textId="443796A6" w:rsidR="00782B8B" w:rsidRPr="00B11106" w:rsidRDefault="00782B8B" w:rsidP="00782B8B">
      <w:pPr>
        <w:pStyle w:val="Default"/>
        <w:tabs>
          <w:tab w:val="left" w:pos="3284"/>
        </w:tabs>
        <w:jc w:val="center"/>
        <w:rPr>
          <w:rFonts w:ascii="Arial Narrow" w:hAnsi="Arial Narrow"/>
          <w:b/>
          <w:bCs/>
          <w:sz w:val="22"/>
          <w:szCs w:val="22"/>
          <w:lang w:eastAsia="pt-BR"/>
        </w:rPr>
      </w:pPr>
    </w:p>
    <w:p w14:paraId="239B385F" w14:textId="77777777" w:rsidR="00782B8B" w:rsidRPr="00B11106" w:rsidRDefault="00782B8B" w:rsidP="00782B8B">
      <w:pPr>
        <w:pStyle w:val="Default"/>
        <w:tabs>
          <w:tab w:val="left" w:pos="3284"/>
        </w:tabs>
        <w:jc w:val="center"/>
        <w:rPr>
          <w:rFonts w:ascii="Arial Narrow" w:hAnsi="Arial Narrow"/>
          <w:b/>
          <w:bCs/>
          <w:sz w:val="22"/>
          <w:szCs w:val="22"/>
          <w:lang w:eastAsia="pt-BR"/>
        </w:rPr>
      </w:pPr>
    </w:p>
    <w:p w14:paraId="14238218" w14:textId="77777777" w:rsidR="00782B8B" w:rsidRPr="00B11106" w:rsidRDefault="00782B8B" w:rsidP="00782B8B">
      <w:pPr>
        <w:pStyle w:val="Default"/>
        <w:tabs>
          <w:tab w:val="left" w:pos="3284"/>
        </w:tabs>
        <w:spacing w:before="240"/>
        <w:jc w:val="center"/>
        <w:rPr>
          <w:rFonts w:ascii="Arial Narrow" w:hAnsi="Arial Narrow"/>
          <w:b/>
          <w:bCs/>
          <w:sz w:val="22"/>
          <w:szCs w:val="22"/>
          <w:lang w:eastAsia="pt-BR"/>
        </w:rPr>
      </w:pPr>
      <w:r w:rsidRPr="00B11106">
        <w:rPr>
          <w:rFonts w:ascii="Arial Narrow" w:hAnsi="Arial Narrow"/>
          <w:b/>
          <w:bCs/>
          <w:sz w:val="22"/>
          <w:szCs w:val="22"/>
          <w:lang w:eastAsia="pt-BR"/>
        </w:rPr>
        <w:t>____________________________</w:t>
      </w:r>
    </w:p>
    <w:p w14:paraId="3142872B" w14:textId="77777777" w:rsidR="00782B8B" w:rsidRPr="00B11106" w:rsidRDefault="00782B8B" w:rsidP="00782B8B">
      <w:pPr>
        <w:pStyle w:val="Default"/>
        <w:tabs>
          <w:tab w:val="left" w:pos="3284"/>
        </w:tabs>
        <w:jc w:val="center"/>
        <w:rPr>
          <w:rFonts w:ascii="Arial Narrow" w:hAnsi="Arial Narrow"/>
          <w:b/>
          <w:bCs/>
          <w:sz w:val="22"/>
          <w:szCs w:val="22"/>
          <w:lang w:eastAsia="pt-BR"/>
        </w:rPr>
      </w:pPr>
      <w:r w:rsidRPr="00B11106">
        <w:rPr>
          <w:rFonts w:ascii="Arial Narrow" w:hAnsi="Arial Narrow"/>
          <w:b/>
          <w:bCs/>
          <w:sz w:val="22"/>
          <w:szCs w:val="22"/>
          <w:lang w:eastAsia="pt-BR"/>
        </w:rPr>
        <w:t>GILBERTO LUIZ MORAES SELBER</w:t>
      </w:r>
    </w:p>
    <w:p w14:paraId="60485C27" w14:textId="05692D01" w:rsidR="00782B8B" w:rsidRPr="00B11106" w:rsidRDefault="00782B8B" w:rsidP="00782B8B">
      <w:pPr>
        <w:pStyle w:val="Default"/>
        <w:tabs>
          <w:tab w:val="left" w:pos="3284"/>
        </w:tabs>
        <w:jc w:val="center"/>
        <w:rPr>
          <w:rFonts w:ascii="Arial Narrow" w:hAnsi="Arial Narrow"/>
          <w:b/>
          <w:bCs/>
          <w:sz w:val="22"/>
          <w:szCs w:val="22"/>
          <w:lang w:eastAsia="pt-BR"/>
        </w:rPr>
      </w:pPr>
      <w:r w:rsidRPr="00B11106">
        <w:rPr>
          <w:rFonts w:ascii="Arial Narrow" w:hAnsi="Arial Narrow"/>
          <w:b/>
          <w:bCs/>
          <w:sz w:val="22"/>
          <w:szCs w:val="22"/>
          <w:lang w:eastAsia="pt-BR"/>
        </w:rPr>
        <w:t>SECRETÁRIO DE EDUCAÇÃO, ESPORTES E CULTURA</w:t>
      </w:r>
    </w:p>
    <w:p w14:paraId="2EF03670" w14:textId="50652D92" w:rsidR="00782B8B" w:rsidRPr="00B11106" w:rsidRDefault="00782B8B" w:rsidP="00782B8B">
      <w:pPr>
        <w:pStyle w:val="Default"/>
        <w:tabs>
          <w:tab w:val="left" w:pos="3284"/>
        </w:tabs>
        <w:jc w:val="center"/>
        <w:rPr>
          <w:rFonts w:ascii="Arial Narrow" w:hAnsi="Arial Narrow"/>
          <w:b/>
          <w:bCs/>
          <w:sz w:val="22"/>
          <w:szCs w:val="22"/>
          <w:lang w:eastAsia="pt-BR"/>
        </w:rPr>
      </w:pPr>
    </w:p>
    <w:p w14:paraId="54920D6F" w14:textId="77777777" w:rsidR="00782B8B" w:rsidRPr="00B11106" w:rsidRDefault="00782B8B" w:rsidP="00782B8B">
      <w:pPr>
        <w:pStyle w:val="Default"/>
        <w:tabs>
          <w:tab w:val="left" w:pos="3284"/>
        </w:tabs>
        <w:jc w:val="center"/>
        <w:rPr>
          <w:rFonts w:ascii="Arial Narrow" w:hAnsi="Arial Narrow"/>
          <w:b/>
          <w:bCs/>
          <w:sz w:val="22"/>
          <w:szCs w:val="22"/>
          <w:lang w:eastAsia="pt-BR"/>
        </w:rPr>
      </w:pPr>
    </w:p>
    <w:p w14:paraId="530434B6" w14:textId="77777777" w:rsidR="00782B8B" w:rsidRPr="00B11106" w:rsidRDefault="00782B8B" w:rsidP="00782B8B">
      <w:pPr>
        <w:pStyle w:val="Default"/>
        <w:tabs>
          <w:tab w:val="left" w:pos="3284"/>
        </w:tabs>
        <w:spacing w:before="240"/>
        <w:jc w:val="center"/>
        <w:rPr>
          <w:rFonts w:ascii="Arial Narrow" w:hAnsi="Arial Narrow"/>
          <w:b/>
          <w:bCs/>
          <w:sz w:val="22"/>
          <w:szCs w:val="22"/>
          <w:lang w:eastAsia="pt-BR"/>
        </w:rPr>
      </w:pPr>
      <w:r w:rsidRPr="00B11106">
        <w:rPr>
          <w:rFonts w:ascii="Arial Narrow" w:hAnsi="Arial Narrow"/>
          <w:b/>
          <w:bCs/>
          <w:sz w:val="22"/>
          <w:szCs w:val="22"/>
          <w:lang w:eastAsia="pt-BR"/>
        </w:rPr>
        <w:t>_________________________________</w:t>
      </w:r>
    </w:p>
    <w:p w14:paraId="6366FD36" w14:textId="012C368C" w:rsidR="00782B8B" w:rsidRPr="00B11106" w:rsidRDefault="00782B8B" w:rsidP="00782B8B">
      <w:pPr>
        <w:pStyle w:val="Default"/>
        <w:tabs>
          <w:tab w:val="left" w:pos="3284"/>
        </w:tabs>
        <w:spacing w:before="240"/>
        <w:jc w:val="center"/>
        <w:rPr>
          <w:rFonts w:ascii="Arial Narrow" w:hAnsi="Arial Narrow"/>
          <w:b/>
          <w:bCs/>
          <w:sz w:val="22"/>
          <w:szCs w:val="22"/>
          <w:lang w:eastAsia="pt-BR"/>
        </w:rPr>
      </w:pPr>
      <w:r w:rsidRPr="00B11106">
        <w:rPr>
          <w:rFonts w:ascii="Arial Narrow" w:hAnsi="Arial Narrow"/>
          <w:b/>
          <w:bCs/>
          <w:sz w:val="22"/>
          <w:szCs w:val="22"/>
          <w:lang w:eastAsia="pt-BR"/>
        </w:rPr>
        <w:t>NOME DO REPRESENTANTE LEGAL DA OSC</w:t>
      </w:r>
    </w:p>
    <w:p w14:paraId="18353F73" w14:textId="45DD5B7A" w:rsidR="00782B8B" w:rsidRPr="00B11106" w:rsidRDefault="00782B8B" w:rsidP="00782B8B">
      <w:pPr>
        <w:pStyle w:val="Default"/>
        <w:tabs>
          <w:tab w:val="left" w:pos="3284"/>
        </w:tabs>
        <w:spacing w:before="240"/>
        <w:jc w:val="center"/>
        <w:rPr>
          <w:rFonts w:ascii="Arial Narrow" w:hAnsi="Arial Narrow"/>
          <w:b/>
          <w:bCs/>
          <w:sz w:val="22"/>
          <w:szCs w:val="22"/>
          <w:lang w:eastAsia="pt-BR"/>
        </w:rPr>
      </w:pPr>
    </w:p>
    <w:p w14:paraId="580B3342" w14:textId="77777777" w:rsidR="00782B8B" w:rsidRPr="00B11106" w:rsidRDefault="00782B8B" w:rsidP="00782B8B">
      <w:pPr>
        <w:pStyle w:val="Default"/>
        <w:tabs>
          <w:tab w:val="left" w:pos="3284"/>
        </w:tabs>
        <w:spacing w:before="240"/>
        <w:jc w:val="center"/>
        <w:rPr>
          <w:rFonts w:ascii="Arial Narrow" w:hAnsi="Arial Narrow"/>
          <w:b/>
          <w:bCs/>
          <w:sz w:val="22"/>
          <w:szCs w:val="22"/>
          <w:lang w:eastAsia="pt-BR"/>
        </w:rPr>
      </w:pPr>
    </w:p>
    <w:p w14:paraId="67AC4F13" w14:textId="77777777" w:rsidR="00782B8B" w:rsidRPr="00B11106" w:rsidRDefault="00782B8B" w:rsidP="00782B8B">
      <w:pPr>
        <w:pStyle w:val="Default"/>
        <w:tabs>
          <w:tab w:val="left" w:pos="3284"/>
        </w:tabs>
        <w:spacing w:before="240"/>
        <w:rPr>
          <w:rFonts w:ascii="Arial Narrow" w:hAnsi="Arial Narrow"/>
          <w:b/>
          <w:bCs/>
          <w:sz w:val="22"/>
          <w:szCs w:val="22"/>
          <w:lang w:eastAsia="pt-BR"/>
        </w:rPr>
      </w:pPr>
      <w:r w:rsidRPr="00B11106">
        <w:rPr>
          <w:rFonts w:ascii="Arial Narrow" w:hAnsi="Arial Narrow"/>
          <w:b/>
          <w:bCs/>
          <w:sz w:val="22"/>
          <w:szCs w:val="22"/>
          <w:lang w:eastAsia="pt-BR"/>
        </w:rPr>
        <w:t>TESTEMUNHAS:</w:t>
      </w:r>
    </w:p>
    <w:p w14:paraId="58628523" w14:textId="77777777" w:rsidR="00782B8B" w:rsidRPr="00B11106" w:rsidRDefault="00782B8B" w:rsidP="00782B8B">
      <w:pPr>
        <w:pStyle w:val="Default"/>
        <w:tabs>
          <w:tab w:val="left" w:pos="3284"/>
        </w:tabs>
        <w:spacing w:before="240"/>
        <w:rPr>
          <w:rFonts w:ascii="Arial Narrow" w:hAnsi="Arial Narrow"/>
          <w:b/>
          <w:bCs/>
          <w:sz w:val="22"/>
          <w:szCs w:val="22"/>
          <w:lang w:eastAsia="pt-BR"/>
        </w:rPr>
      </w:pPr>
      <w:r w:rsidRPr="00B11106">
        <w:rPr>
          <w:rFonts w:ascii="Arial Narrow" w:hAnsi="Arial Narrow"/>
          <w:b/>
          <w:bCs/>
          <w:sz w:val="22"/>
          <w:szCs w:val="22"/>
          <w:lang w:eastAsia="pt-BR"/>
        </w:rPr>
        <w:t>1. _______________________</w:t>
      </w:r>
      <w:r w:rsidRPr="00B11106">
        <w:rPr>
          <w:rFonts w:ascii="Arial Narrow" w:hAnsi="Arial Narrow"/>
          <w:b/>
          <w:bCs/>
          <w:sz w:val="22"/>
          <w:szCs w:val="22"/>
          <w:lang w:eastAsia="pt-BR"/>
        </w:rPr>
        <w:tab/>
      </w:r>
      <w:r w:rsidRPr="00B11106">
        <w:rPr>
          <w:rFonts w:ascii="Arial Narrow" w:hAnsi="Arial Narrow"/>
          <w:b/>
          <w:bCs/>
          <w:sz w:val="22"/>
          <w:szCs w:val="22"/>
          <w:lang w:eastAsia="pt-BR"/>
        </w:rPr>
        <w:tab/>
      </w:r>
      <w:r w:rsidRPr="00B11106">
        <w:rPr>
          <w:rFonts w:ascii="Arial Narrow" w:hAnsi="Arial Narrow"/>
          <w:b/>
          <w:bCs/>
          <w:sz w:val="22"/>
          <w:szCs w:val="22"/>
          <w:lang w:eastAsia="pt-BR"/>
        </w:rPr>
        <w:tab/>
      </w:r>
      <w:r w:rsidRPr="00B11106">
        <w:rPr>
          <w:rFonts w:ascii="Arial Narrow" w:hAnsi="Arial Narrow"/>
          <w:b/>
          <w:bCs/>
          <w:sz w:val="22"/>
          <w:szCs w:val="22"/>
          <w:lang w:eastAsia="pt-BR"/>
        </w:rPr>
        <w:tab/>
      </w:r>
      <w:r w:rsidRPr="00B11106">
        <w:rPr>
          <w:rFonts w:ascii="Arial Narrow" w:hAnsi="Arial Narrow"/>
          <w:b/>
          <w:bCs/>
          <w:sz w:val="22"/>
          <w:szCs w:val="22"/>
          <w:lang w:eastAsia="pt-BR"/>
        </w:rPr>
        <w:tab/>
        <w:t>2. _______________________</w:t>
      </w:r>
    </w:p>
    <w:p w14:paraId="28AFDD73" w14:textId="77777777" w:rsidR="0093636C" w:rsidRPr="00B11106" w:rsidRDefault="0093636C" w:rsidP="006E1BCC">
      <w:pPr>
        <w:pStyle w:val="Livro"/>
        <w:rPr>
          <w:snapToGrid w:val="0"/>
        </w:rPr>
      </w:pPr>
    </w:p>
    <w:p w14:paraId="623DC69D" w14:textId="77777777" w:rsidR="00782B8B" w:rsidRPr="00B11106" w:rsidRDefault="00782B8B" w:rsidP="00782B8B">
      <w:pPr>
        <w:pStyle w:val="Livro"/>
        <w:rPr>
          <w:snapToGrid w:val="0"/>
        </w:rPr>
      </w:pPr>
      <w:r w:rsidRPr="00B11106">
        <w:rPr>
          <w:snapToGrid w:val="0"/>
        </w:rPr>
        <w:t>ANEXO RP-09 - REPASSES AO TERCEIRO SETOR - TERMO DE CIÊNCIA E DE NOTIFICAÇÃO - TERMO DE COLABORAÇÃO/FOMENTO</w:t>
      </w:r>
    </w:p>
    <w:p w14:paraId="76F9698C" w14:textId="77777777" w:rsidR="00782B8B" w:rsidRPr="00B11106" w:rsidRDefault="00782B8B" w:rsidP="00782B8B">
      <w:pPr>
        <w:pStyle w:val="Livro"/>
        <w:jc w:val="left"/>
        <w:rPr>
          <w:b w:val="0"/>
          <w:bCs/>
          <w:i/>
          <w:iCs/>
          <w:snapToGrid w:val="0"/>
          <w:sz w:val="18"/>
          <w:szCs w:val="18"/>
        </w:rPr>
      </w:pPr>
      <w:r w:rsidRPr="00B11106">
        <w:rPr>
          <w:b w:val="0"/>
          <w:bCs/>
          <w:i/>
          <w:iCs/>
          <w:caps w:val="0"/>
          <w:snapToGrid w:val="0"/>
          <w:sz w:val="18"/>
          <w:szCs w:val="18"/>
        </w:rPr>
        <w:lastRenderedPageBreak/>
        <w:t>(redação dada pela resolução nº 11/2021)</w:t>
      </w:r>
    </w:p>
    <w:p w14:paraId="59530B01" w14:textId="77777777" w:rsidR="00782B8B" w:rsidRPr="00B11106" w:rsidRDefault="00782B8B" w:rsidP="00782B8B">
      <w:pPr>
        <w:spacing w:line="276" w:lineRule="auto"/>
        <w:jc w:val="center"/>
        <w:outlineLvl w:val="0"/>
        <w:rPr>
          <w:rFonts w:ascii="Arial" w:eastAsia="Times New Roman" w:hAnsi="Arial" w:cs="Arial"/>
          <w:b/>
          <w:caps/>
          <w:snapToGrid w:val="0"/>
          <w:sz w:val="24"/>
          <w:szCs w:val="24"/>
          <w:lang w:eastAsia="pt-BR"/>
        </w:rPr>
      </w:pPr>
    </w:p>
    <w:p w14:paraId="61DA1BF9" w14:textId="77777777" w:rsidR="00782B8B" w:rsidRPr="00B11106" w:rsidRDefault="00782B8B" w:rsidP="00782B8B">
      <w:pPr>
        <w:spacing w:line="276" w:lineRule="auto"/>
        <w:rPr>
          <w:rFonts w:ascii="Arial" w:eastAsia="Times New Roman" w:hAnsi="Arial" w:cs="Arial"/>
          <w:lang w:eastAsia="pt-BR"/>
        </w:rPr>
      </w:pPr>
      <w:r w:rsidRPr="00B11106">
        <w:rPr>
          <w:rFonts w:ascii="Arial" w:eastAsia="Times New Roman" w:hAnsi="Arial" w:cs="Arial"/>
          <w:b/>
          <w:bCs/>
          <w:lang w:eastAsia="pt-BR"/>
        </w:rPr>
        <w:t>ÓRGÃO/ENTIDADE PÚBLICO(A):</w:t>
      </w:r>
      <w:r w:rsidRPr="00B11106">
        <w:rPr>
          <w:rFonts w:ascii="Arial" w:eastAsia="Times New Roman" w:hAnsi="Arial" w:cs="Arial"/>
          <w:lang w:eastAsia="pt-BR"/>
        </w:rPr>
        <w:t xml:space="preserve"> GILBERTO LUIZ MORAES SELBER</w:t>
      </w:r>
    </w:p>
    <w:p w14:paraId="07700DE8" w14:textId="77777777" w:rsidR="00782B8B" w:rsidRPr="00B11106" w:rsidRDefault="00782B8B" w:rsidP="00782B8B">
      <w:pPr>
        <w:spacing w:line="276" w:lineRule="auto"/>
        <w:rPr>
          <w:rFonts w:ascii="Arial" w:eastAsia="Times New Roman" w:hAnsi="Arial" w:cs="Arial"/>
          <w:lang w:eastAsia="pt-BR"/>
        </w:rPr>
      </w:pPr>
      <w:r w:rsidRPr="00B11106">
        <w:rPr>
          <w:rFonts w:ascii="Arial" w:eastAsia="Times New Roman" w:hAnsi="Arial" w:cs="Arial"/>
          <w:b/>
          <w:bCs/>
          <w:lang w:eastAsia="pt-BR"/>
        </w:rPr>
        <w:t>ORGANIZAÇÃO DA SOCIEDADE CIVIL PARCEIRA</w:t>
      </w:r>
      <w:r w:rsidRPr="00B11106">
        <w:rPr>
          <w:rFonts w:ascii="Arial" w:eastAsia="Times New Roman" w:hAnsi="Arial" w:cs="Arial"/>
          <w:lang w:eastAsia="pt-BR"/>
        </w:rPr>
        <w:t>: _______________________</w:t>
      </w:r>
    </w:p>
    <w:p w14:paraId="70D226B7" w14:textId="77777777" w:rsidR="00782B8B" w:rsidRPr="00B11106" w:rsidRDefault="00782B8B" w:rsidP="00782B8B">
      <w:pPr>
        <w:spacing w:line="276" w:lineRule="auto"/>
        <w:rPr>
          <w:rFonts w:ascii="Arial" w:eastAsia="Times New Roman" w:hAnsi="Arial" w:cs="Arial"/>
          <w:lang w:eastAsia="pt-BR"/>
        </w:rPr>
      </w:pPr>
      <w:r w:rsidRPr="00B11106">
        <w:rPr>
          <w:rFonts w:ascii="Arial" w:eastAsia="Times New Roman" w:hAnsi="Arial" w:cs="Arial"/>
          <w:b/>
          <w:bCs/>
          <w:lang w:eastAsia="pt-BR"/>
        </w:rPr>
        <w:t>TERMO DE COLABORAÇÃO/FOMENTO N°</w:t>
      </w:r>
      <w:r w:rsidRPr="00B11106">
        <w:rPr>
          <w:rFonts w:ascii="Arial" w:eastAsia="Times New Roman" w:hAnsi="Arial" w:cs="Arial"/>
          <w:lang w:eastAsia="pt-BR"/>
        </w:rPr>
        <w:t>:__________________</w:t>
      </w:r>
    </w:p>
    <w:p w14:paraId="21596C35" w14:textId="77777777" w:rsidR="0093636C" w:rsidRPr="00B11106" w:rsidRDefault="0093636C" w:rsidP="0093636C">
      <w:pPr>
        <w:pStyle w:val="PargrafodaLista"/>
        <w:autoSpaceDE w:val="0"/>
        <w:autoSpaceDN w:val="0"/>
        <w:adjustRightInd w:val="0"/>
        <w:spacing w:after="0" w:line="360" w:lineRule="auto"/>
        <w:ind w:left="0"/>
        <w:contextualSpacing w:val="0"/>
        <w:jc w:val="both"/>
        <w:rPr>
          <w:rFonts w:ascii="Arial" w:eastAsia="Calibri" w:hAnsi="Arial" w:cs="Arial"/>
        </w:rPr>
      </w:pPr>
      <w:r w:rsidRPr="00B11106">
        <w:rPr>
          <w:rFonts w:ascii="Arial" w:eastAsia="Calibri" w:hAnsi="Arial" w:cs="Arial"/>
          <w:b/>
          <w:bCs/>
        </w:rPr>
        <w:t>OBJETO:</w:t>
      </w:r>
      <w:r w:rsidRPr="00B11106">
        <w:rPr>
          <w:rFonts w:ascii="Arial" w:eastAsia="Calibri" w:hAnsi="Arial" w:cs="Arial"/>
        </w:rPr>
        <w:t xml:space="preserve"> Execução de serviço de equipe multiprofissional para melhoria da qualidade da educação no Município de Aguaí, dividido entre os seguintes lotes:</w:t>
      </w:r>
    </w:p>
    <w:p w14:paraId="7E98FE19" w14:textId="77777777" w:rsidR="0093636C" w:rsidRPr="00B11106" w:rsidRDefault="0093636C" w:rsidP="0093636C">
      <w:pPr>
        <w:pStyle w:val="PargrafodaLista"/>
        <w:autoSpaceDE w:val="0"/>
        <w:autoSpaceDN w:val="0"/>
        <w:adjustRightInd w:val="0"/>
        <w:spacing w:after="0" w:line="360" w:lineRule="auto"/>
        <w:ind w:left="0"/>
        <w:contextualSpacing w:val="0"/>
        <w:jc w:val="both"/>
        <w:rPr>
          <w:rFonts w:ascii="Arial" w:eastAsia="Calibri" w:hAnsi="Arial" w:cs="Arial"/>
        </w:rPr>
      </w:pPr>
    </w:p>
    <w:p w14:paraId="4E5904E9" w14:textId="77777777" w:rsidR="0093636C" w:rsidRPr="00B11106" w:rsidRDefault="0093636C" w:rsidP="0093636C">
      <w:pPr>
        <w:pStyle w:val="PargrafodaLista"/>
        <w:autoSpaceDE w:val="0"/>
        <w:autoSpaceDN w:val="0"/>
        <w:adjustRightInd w:val="0"/>
        <w:spacing w:after="0" w:line="360" w:lineRule="auto"/>
        <w:ind w:left="0"/>
        <w:contextualSpacing w:val="0"/>
        <w:jc w:val="both"/>
        <w:rPr>
          <w:rFonts w:ascii="Arial" w:eastAsia="Calibri" w:hAnsi="Arial" w:cs="Arial"/>
        </w:rPr>
      </w:pPr>
      <w:r w:rsidRPr="00B11106">
        <w:rPr>
          <w:rFonts w:ascii="Arial" w:eastAsia="Calibri" w:hAnsi="Arial" w:cs="Arial"/>
          <w:b/>
          <w:bCs/>
        </w:rPr>
        <w:t>LOTE 1 –</w:t>
      </w:r>
      <w:r w:rsidRPr="00B11106">
        <w:rPr>
          <w:rFonts w:ascii="Arial" w:eastAsia="Calibri" w:hAnsi="Arial" w:cs="Arial"/>
        </w:rPr>
        <w:t xml:space="preserve"> Atendimento fonoaudiológico educacional ‘’in loco’’ para até 40 alunos da Rede Municipal de Ensino Infantil e Fundamental, conforme orientações da Secretaria de Educação, Esportes e Cultura, sendo individual ou em grupo, com orientação para os familiares, educadores e gestores;</w:t>
      </w:r>
    </w:p>
    <w:p w14:paraId="4689A32D" w14:textId="77777777" w:rsidR="0093636C" w:rsidRPr="00B11106" w:rsidRDefault="0093636C" w:rsidP="0093636C">
      <w:pPr>
        <w:pStyle w:val="PargrafodaLista"/>
        <w:autoSpaceDE w:val="0"/>
        <w:autoSpaceDN w:val="0"/>
        <w:adjustRightInd w:val="0"/>
        <w:spacing w:after="0" w:line="360" w:lineRule="auto"/>
        <w:ind w:left="0"/>
        <w:contextualSpacing w:val="0"/>
        <w:jc w:val="both"/>
        <w:rPr>
          <w:rFonts w:ascii="Arial" w:eastAsia="Calibri" w:hAnsi="Arial" w:cs="Arial"/>
        </w:rPr>
      </w:pPr>
      <w:r w:rsidRPr="00B11106">
        <w:rPr>
          <w:rFonts w:ascii="Arial" w:eastAsia="Calibri" w:hAnsi="Arial" w:cs="Arial"/>
          <w:b/>
          <w:bCs/>
        </w:rPr>
        <w:t>LOTE 2 –</w:t>
      </w:r>
      <w:r w:rsidRPr="00B11106">
        <w:rPr>
          <w:rFonts w:ascii="Arial" w:eastAsia="Calibri" w:hAnsi="Arial" w:cs="Arial"/>
        </w:rPr>
        <w:t xml:space="preserve"> Atendimento psicológico educacional ‘’in loco’’ para até 80 alunos da Rede Municipal de Ensino, Infantil e Fundamental, conforme orientações da Secretaria de Educação, Esportes e Cultura, sendo individual ou em grupo, com orientação para os familiares, educadores e gestores;</w:t>
      </w:r>
    </w:p>
    <w:p w14:paraId="49BD467A" w14:textId="2945C96B" w:rsidR="0093636C" w:rsidRPr="00B11106" w:rsidRDefault="0093636C" w:rsidP="0093636C">
      <w:pPr>
        <w:pStyle w:val="PargrafodaLista"/>
        <w:autoSpaceDE w:val="0"/>
        <w:autoSpaceDN w:val="0"/>
        <w:adjustRightInd w:val="0"/>
        <w:spacing w:after="0" w:line="360" w:lineRule="auto"/>
        <w:ind w:left="0"/>
        <w:contextualSpacing w:val="0"/>
        <w:jc w:val="both"/>
        <w:rPr>
          <w:rFonts w:ascii="Arial" w:eastAsia="Calibri" w:hAnsi="Arial" w:cs="Arial"/>
        </w:rPr>
      </w:pPr>
      <w:r w:rsidRPr="00B11106">
        <w:rPr>
          <w:rFonts w:ascii="Arial" w:eastAsia="Calibri" w:hAnsi="Arial" w:cs="Arial"/>
          <w:b/>
          <w:bCs/>
        </w:rPr>
        <w:t>LOTE 3 –</w:t>
      </w:r>
      <w:r w:rsidRPr="00B11106">
        <w:rPr>
          <w:rFonts w:ascii="Arial" w:eastAsia="Calibri" w:hAnsi="Arial" w:cs="Arial"/>
        </w:rPr>
        <w:t xml:space="preserve"> Atendimento de serviço social para identificar os alunos que estão passando por vulnerabilidade social ou sofrendo violação/ameaça a seus direitos, orientar a família sobre o desenvolvimento do aluno e encaminha-lo para órgãos específicos em conjunto com a Rede Municipal;</w:t>
      </w:r>
    </w:p>
    <w:p w14:paraId="7D45A0CA" w14:textId="13AAC417" w:rsidR="0093636C" w:rsidRPr="00B11106" w:rsidRDefault="0093636C" w:rsidP="0093636C">
      <w:pPr>
        <w:pStyle w:val="PargrafodaLista"/>
        <w:autoSpaceDE w:val="0"/>
        <w:autoSpaceDN w:val="0"/>
        <w:adjustRightInd w:val="0"/>
        <w:spacing w:after="0" w:line="360" w:lineRule="auto"/>
        <w:ind w:left="0"/>
        <w:contextualSpacing w:val="0"/>
        <w:jc w:val="both"/>
        <w:rPr>
          <w:rFonts w:ascii="Arial" w:eastAsia="Calibri" w:hAnsi="Arial" w:cs="Arial"/>
        </w:rPr>
      </w:pPr>
      <w:r w:rsidRPr="00B11106">
        <w:rPr>
          <w:rFonts w:ascii="Arial" w:eastAsia="Calibri" w:hAnsi="Arial" w:cs="Arial"/>
          <w:b/>
          <w:bCs/>
        </w:rPr>
        <w:t>LOTE 4 –</w:t>
      </w:r>
      <w:r w:rsidRPr="00B11106">
        <w:rPr>
          <w:rFonts w:ascii="Arial" w:eastAsia="Calibri" w:hAnsi="Arial" w:cs="Arial"/>
        </w:rPr>
        <w:t xml:space="preserve"> Serviço de acompanhamento “in loco” para até 18 alunos da Rede Municipal de Ensino com Transtorno do Espectro Autista, por meio do acompanhamento de auxiliares especializados e da construção e avaliação permanente do currículo adaptado dos respectivos alunos</w:t>
      </w:r>
      <w:r w:rsidR="005556BB" w:rsidRPr="00B11106">
        <w:rPr>
          <w:rFonts w:ascii="Arial" w:eastAsia="Calibri" w:hAnsi="Arial" w:cs="Arial"/>
        </w:rPr>
        <w:t>.</w:t>
      </w:r>
    </w:p>
    <w:p w14:paraId="3C532805" w14:textId="77777777" w:rsidR="0093636C" w:rsidRPr="00B11106" w:rsidRDefault="006E1BCC" w:rsidP="0093636C">
      <w:pPr>
        <w:spacing w:after="0" w:line="360" w:lineRule="auto"/>
        <w:jc w:val="both"/>
        <w:rPr>
          <w:rFonts w:ascii="Arial Narrow" w:eastAsia="SimSun" w:hAnsi="Arial Narrow" w:cs="Arial"/>
          <w:kern w:val="3"/>
          <w:lang w:eastAsia="pt-BR" w:bidi="hi-IN"/>
        </w:rPr>
      </w:pPr>
      <w:r w:rsidRPr="00B11106">
        <w:rPr>
          <w:rFonts w:ascii="Arial" w:eastAsia="Calibri" w:hAnsi="Arial" w:cs="Arial"/>
          <w:b/>
          <w:bCs/>
        </w:rPr>
        <w:t>VALOR DO AJUSTE/VALOR REPASSADO:</w:t>
      </w:r>
      <w:r w:rsidRPr="00B11106">
        <w:rPr>
          <w:rFonts w:ascii="Arial" w:eastAsia="Calibri" w:hAnsi="Arial" w:cs="Arial"/>
        </w:rPr>
        <w:t xml:space="preserve"> </w:t>
      </w:r>
      <w:r w:rsidR="0093636C" w:rsidRPr="00B11106">
        <w:rPr>
          <w:rFonts w:ascii="Arial" w:eastAsia="Calibri" w:hAnsi="Arial" w:cs="Arial"/>
        </w:rPr>
        <w:t>R$: 481.620,13 (quatrocentos e oitenta e um mil e seiscentos e vinte reais e treze centavos).</w:t>
      </w:r>
    </w:p>
    <w:p w14:paraId="50C14F8F"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b/>
          <w:bCs/>
        </w:rPr>
        <w:t>EXERCÍCIO:</w:t>
      </w:r>
      <w:r w:rsidRPr="00B11106">
        <w:rPr>
          <w:rFonts w:ascii="Arial" w:eastAsia="Calibri" w:hAnsi="Arial" w:cs="Arial"/>
        </w:rPr>
        <w:t xml:space="preserve">  ______________________________________________________</w:t>
      </w:r>
    </w:p>
    <w:p w14:paraId="1F599101" w14:textId="77777777" w:rsidR="006E1BCC" w:rsidRPr="00B11106" w:rsidRDefault="006E1BCC" w:rsidP="006E1BCC">
      <w:pPr>
        <w:spacing w:line="276" w:lineRule="auto"/>
        <w:rPr>
          <w:rFonts w:ascii="Arial" w:eastAsia="Times New Roman" w:hAnsi="Arial" w:cs="Arial"/>
          <w:b/>
          <w:lang w:eastAsia="pt-BR"/>
        </w:rPr>
      </w:pPr>
    </w:p>
    <w:p w14:paraId="4A1C8723"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Pelo presente TERMO, nós, abaixo identificados:</w:t>
      </w:r>
    </w:p>
    <w:p w14:paraId="43793743" w14:textId="77777777" w:rsidR="006E1BCC" w:rsidRPr="00B11106" w:rsidRDefault="006E1BCC" w:rsidP="006E1BCC">
      <w:pPr>
        <w:spacing w:line="276" w:lineRule="auto"/>
        <w:rPr>
          <w:rFonts w:ascii="Arial" w:eastAsia="Calibri" w:hAnsi="Arial" w:cs="Arial"/>
          <w:b/>
        </w:rPr>
      </w:pPr>
      <w:r w:rsidRPr="00B11106">
        <w:rPr>
          <w:rFonts w:ascii="Arial" w:eastAsia="Calibri" w:hAnsi="Arial" w:cs="Arial"/>
          <w:b/>
        </w:rPr>
        <w:t>1.</w:t>
      </w:r>
      <w:r w:rsidRPr="00B11106">
        <w:rPr>
          <w:rFonts w:ascii="Arial" w:eastAsia="Calibri" w:hAnsi="Arial" w:cs="Arial"/>
          <w:b/>
        </w:rPr>
        <w:tab/>
        <w:t>Estamos CIENTES de que:</w:t>
      </w:r>
    </w:p>
    <w:p w14:paraId="1C49CE3F" w14:textId="77777777" w:rsidR="006E1BCC" w:rsidRPr="00B11106" w:rsidRDefault="006E1BCC" w:rsidP="005556BB">
      <w:pPr>
        <w:spacing w:line="276" w:lineRule="auto"/>
        <w:jc w:val="both"/>
        <w:rPr>
          <w:rFonts w:ascii="Arial" w:eastAsia="Calibri" w:hAnsi="Arial" w:cs="Arial"/>
        </w:rPr>
      </w:pPr>
      <w:r w:rsidRPr="00B11106">
        <w:rPr>
          <w:rFonts w:ascii="Arial" w:eastAsia="Calibri" w:hAnsi="Arial" w:cs="Arial"/>
        </w:rPr>
        <w:t>a)</w:t>
      </w:r>
      <w:r w:rsidRPr="00B11106">
        <w:rPr>
          <w:rFonts w:ascii="Arial" w:eastAsia="Calibri" w:hAnsi="Arial" w:cs="Arial"/>
        </w:rPr>
        <w:tab/>
        <w:t>o ajuste acima referido e seus aditamentos / o processo de prestação de contas, estará(</w:t>
      </w:r>
      <w:proofErr w:type="spellStart"/>
      <w:r w:rsidRPr="00B11106">
        <w:rPr>
          <w:rFonts w:ascii="Arial" w:eastAsia="Calibri" w:hAnsi="Arial" w:cs="Arial"/>
        </w:rPr>
        <w:t>ão</w:t>
      </w:r>
      <w:proofErr w:type="spellEnd"/>
      <w:r w:rsidRPr="00B11106">
        <w:rPr>
          <w:rFonts w:ascii="Arial" w:eastAsia="Calibri" w:hAnsi="Arial" w:cs="Arial"/>
        </w:rPr>
        <w:t>) sujeito(s) a análise e julgamento pelo Tribunal de Contas do Estado de São Paulo, cujo trâmite processual ocorrerá pelo sistema eletrônico;</w:t>
      </w:r>
    </w:p>
    <w:p w14:paraId="567A169C" w14:textId="77777777" w:rsidR="006E1BCC" w:rsidRPr="00B11106" w:rsidRDefault="006E1BCC" w:rsidP="005556BB">
      <w:pPr>
        <w:spacing w:line="276" w:lineRule="auto"/>
        <w:jc w:val="both"/>
        <w:rPr>
          <w:rFonts w:ascii="Arial" w:eastAsia="Calibri" w:hAnsi="Arial" w:cs="Arial"/>
        </w:rPr>
      </w:pPr>
      <w:r w:rsidRPr="00B11106">
        <w:rPr>
          <w:rFonts w:ascii="Arial" w:eastAsia="Calibri" w:hAnsi="Arial" w:cs="Arial"/>
        </w:rPr>
        <w:lastRenderedPageBreak/>
        <w:t>b)</w:t>
      </w:r>
      <w:r w:rsidRPr="00B11106">
        <w:rPr>
          <w:rFonts w:ascii="Arial" w:eastAsia="Calibri" w:hAnsi="Arial" w:cs="Arial"/>
        </w:rPr>
        <w:tab/>
        <w:t>poderemos ter acesso ao processo, tendo vista e extraindo cópias das manifestações de interesse, Despachos e Decisões, mediante regular cadastramento no Sistema de Processo Eletrônico, conforme dados abaixo indicados, em consonância com o estabelecido na Resolução nº 01/2011 do TCESP;</w:t>
      </w:r>
    </w:p>
    <w:p w14:paraId="24C242B4" w14:textId="77777777" w:rsidR="006E1BCC" w:rsidRPr="00B11106" w:rsidRDefault="006E1BCC" w:rsidP="005556BB">
      <w:pPr>
        <w:spacing w:line="276" w:lineRule="auto"/>
        <w:jc w:val="both"/>
        <w:rPr>
          <w:rFonts w:ascii="Arial" w:eastAsia="Calibri" w:hAnsi="Arial" w:cs="Arial"/>
        </w:rPr>
      </w:pPr>
      <w:r w:rsidRPr="00B11106">
        <w:rPr>
          <w:rFonts w:ascii="Arial" w:eastAsia="Calibri" w:hAnsi="Arial" w:cs="Arial"/>
        </w:rPr>
        <w:t>c)</w:t>
      </w:r>
      <w:r w:rsidRPr="00B11106">
        <w:rPr>
          <w:rFonts w:ascii="Arial" w:eastAsia="Calibri" w:hAnsi="Arial" w:cs="Arial"/>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4B85B9AC" w14:textId="77777777" w:rsidR="006E1BCC" w:rsidRPr="00B11106" w:rsidRDefault="006E1BCC" w:rsidP="005556BB">
      <w:pPr>
        <w:spacing w:line="276" w:lineRule="auto"/>
        <w:jc w:val="both"/>
        <w:rPr>
          <w:rFonts w:ascii="Arial" w:eastAsia="Calibri" w:hAnsi="Arial" w:cs="Arial"/>
        </w:rPr>
      </w:pPr>
      <w:r w:rsidRPr="00B11106">
        <w:rPr>
          <w:rFonts w:ascii="Arial" w:eastAsia="Calibri" w:hAnsi="Arial" w:cs="Arial"/>
        </w:rPr>
        <w:t>d) as informações pessoais do(s) responsável(</w:t>
      </w:r>
      <w:proofErr w:type="spellStart"/>
      <w:r w:rsidRPr="00B11106">
        <w:rPr>
          <w:rFonts w:ascii="Arial" w:eastAsia="Calibri" w:hAnsi="Arial" w:cs="Arial"/>
        </w:rPr>
        <w:t>is</w:t>
      </w:r>
      <w:proofErr w:type="spellEnd"/>
      <w:r w:rsidRPr="00B11106">
        <w:rPr>
          <w:rFonts w:ascii="Arial" w:eastAsia="Calibri" w:hAnsi="Arial" w:cs="Arial"/>
        </w:rPr>
        <w:t xml:space="preserve">) pelo órgão concessor e entidade beneficiária, estão cadastradas no módulo eletrônico do </w:t>
      </w:r>
      <w:r w:rsidRPr="00B11106">
        <w:rPr>
          <w:rFonts w:ascii="Arial" w:hAnsi="Arial" w:cs="Arial"/>
        </w:rPr>
        <w:t xml:space="preserve">“Cadastro Corporativo TCESP – </w:t>
      </w:r>
      <w:proofErr w:type="spellStart"/>
      <w:r w:rsidRPr="00B11106">
        <w:rPr>
          <w:rFonts w:ascii="Arial" w:hAnsi="Arial" w:cs="Arial"/>
        </w:rPr>
        <w:t>CadTCESP</w:t>
      </w:r>
      <w:proofErr w:type="spellEnd"/>
      <w:r w:rsidRPr="00B11106">
        <w:rPr>
          <w:rFonts w:ascii="Arial" w:hAnsi="Arial" w:cs="Arial"/>
        </w:rPr>
        <w:t>”,</w:t>
      </w:r>
      <w:r w:rsidRPr="00B11106">
        <w:rPr>
          <w:rFonts w:ascii="Arial" w:eastAsia="Calibri" w:hAnsi="Arial" w:cs="Arial"/>
        </w:rPr>
        <w:t xml:space="preserve"> nos termos previstos no Artigo 2º das Instruções nº01/2020, conforme “Declaração(</w:t>
      </w:r>
      <w:proofErr w:type="spellStart"/>
      <w:r w:rsidRPr="00B11106">
        <w:rPr>
          <w:rFonts w:ascii="Arial" w:eastAsia="Calibri" w:hAnsi="Arial" w:cs="Arial"/>
        </w:rPr>
        <w:t>ões</w:t>
      </w:r>
      <w:proofErr w:type="spellEnd"/>
      <w:r w:rsidRPr="00B11106">
        <w:rPr>
          <w:rFonts w:ascii="Arial" w:eastAsia="Calibri" w:hAnsi="Arial" w:cs="Arial"/>
        </w:rPr>
        <w:t>) de Atualização Cadastral” anexa (s);</w:t>
      </w:r>
    </w:p>
    <w:p w14:paraId="6430E3DC" w14:textId="77777777" w:rsidR="006E1BCC" w:rsidRPr="00B11106" w:rsidRDefault="006E1BCC" w:rsidP="006E1BCC">
      <w:pPr>
        <w:spacing w:line="276" w:lineRule="auto"/>
        <w:rPr>
          <w:rFonts w:ascii="Arial" w:eastAsia="Calibri" w:hAnsi="Arial" w:cs="Arial"/>
          <w:b/>
        </w:rPr>
      </w:pPr>
      <w:r w:rsidRPr="00B11106">
        <w:rPr>
          <w:rFonts w:ascii="Arial" w:eastAsia="Calibri" w:hAnsi="Arial" w:cs="Arial"/>
          <w:b/>
        </w:rPr>
        <w:t>2.</w:t>
      </w:r>
      <w:r w:rsidRPr="00B11106">
        <w:rPr>
          <w:rFonts w:ascii="Arial" w:eastAsia="Calibri" w:hAnsi="Arial" w:cs="Arial"/>
          <w:b/>
        </w:rPr>
        <w:tab/>
        <w:t>Damo-nos por NOTIFICADOS para:</w:t>
      </w:r>
    </w:p>
    <w:p w14:paraId="42A249BC" w14:textId="77777777" w:rsidR="006E1BCC" w:rsidRPr="00B11106" w:rsidRDefault="006E1BCC" w:rsidP="005556BB">
      <w:pPr>
        <w:spacing w:line="276" w:lineRule="auto"/>
        <w:jc w:val="both"/>
        <w:rPr>
          <w:rFonts w:ascii="Arial" w:eastAsia="Calibri" w:hAnsi="Arial" w:cs="Arial"/>
        </w:rPr>
      </w:pPr>
      <w:r w:rsidRPr="00B11106">
        <w:rPr>
          <w:rFonts w:ascii="Arial" w:eastAsia="Calibri" w:hAnsi="Arial" w:cs="Arial"/>
        </w:rPr>
        <w:t>a)</w:t>
      </w:r>
      <w:r w:rsidRPr="00B11106">
        <w:rPr>
          <w:rFonts w:ascii="Arial" w:eastAsia="Calibri" w:hAnsi="Arial" w:cs="Arial"/>
        </w:rPr>
        <w:tab/>
        <w:t>O acompanhamento dos atos do processo até seu julgamento final e consequente publicação;</w:t>
      </w:r>
    </w:p>
    <w:p w14:paraId="66F390D4" w14:textId="77777777" w:rsidR="006E1BCC" w:rsidRPr="00B11106" w:rsidRDefault="006E1BCC" w:rsidP="005556BB">
      <w:pPr>
        <w:spacing w:line="276" w:lineRule="auto"/>
        <w:jc w:val="both"/>
        <w:rPr>
          <w:rFonts w:ascii="Arial" w:eastAsia="Calibri" w:hAnsi="Arial" w:cs="Arial"/>
        </w:rPr>
      </w:pPr>
      <w:r w:rsidRPr="00B11106">
        <w:rPr>
          <w:rFonts w:ascii="Arial" w:eastAsia="Calibri" w:hAnsi="Arial" w:cs="Arial"/>
        </w:rPr>
        <w:t>b)</w:t>
      </w:r>
      <w:r w:rsidRPr="00B11106">
        <w:rPr>
          <w:rFonts w:ascii="Arial" w:eastAsia="Calibri" w:hAnsi="Arial" w:cs="Arial"/>
        </w:rPr>
        <w:tab/>
        <w:t>Se for o caso e de nosso interesse, nos prazos e nas formas legais e regimentais, exercer o direito de defesa, interpor recursos e o que mais couber.</w:t>
      </w:r>
    </w:p>
    <w:p w14:paraId="2908058F" w14:textId="77777777" w:rsidR="006E1BCC" w:rsidRPr="00B11106" w:rsidRDefault="006E1BCC" w:rsidP="006E1BCC">
      <w:pPr>
        <w:spacing w:line="276" w:lineRule="auto"/>
        <w:rPr>
          <w:rFonts w:ascii="Arial" w:eastAsia="Times New Roman" w:hAnsi="Arial" w:cs="Arial"/>
          <w:b/>
          <w:lang w:eastAsia="pt-BR"/>
        </w:rPr>
      </w:pPr>
      <w:r w:rsidRPr="00B11106">
        <w:rPr>
          <w:rFonts w:ascii="Arial" w:eastAsia="Times New Roman" w:hAnsi="Arial" w:cs="Arial"/>
          <w:b/>
          <w:lang w:eastAsia="pt-BR"/>
        </w:rPr>
        <w:t xml:space="preserve">LOCAL e DATA: </w:t>
      </w:r>
      <w:r w:rsidRPr="00B11106">
        <w:rPr>
          <w:rFonts w:ascii="Arial" w:eastAsia="Times New Roman" w:hAnsi="Arial" w:cs="Arial"/>
          <w:b/>
          <w:lang w:eastAsia="pt-BR"/>
        </w:rPr>
        <w:softHyphen/>
      </w:r>
      <w:r w:rsidRPr="00B11106">
        <w:rPr>
          <w:rFonts w:ascii="Arial" w:eastAsia="Times New Roman" w:hAnsi="Arial" w:cs="Arial"/>
          <w:b/>
          <w:lang w:eastAsia="pt-BR"/>
        </w:rPr>
        <w:softHyphen/>
      </w:r>
      <w:r w:rsidRPr="00B11106">
        <w:rPr>
          <w:rFonts w:ascii="Arial" w:eastAsia="Times New Roman" w:hAnsi="Arial" w:cs="Arial"/>
          <w:b/>
          <w:lang w:eastAsia="pt-BR"/>
        </w:rPr>
        <w:softHyphen/>
      </w:r>
      <w:r w:rsidRPr="00B11106">
        <w:rPr>
          <w:rFonts w:ascii="Arial" w:eastAsia="Times New Roman" w:hAnsi="Arial" w:cs="Arial"/>
          <w:b/>
          <w:lang w:eastAsia="pt-BR"/>
        </w:rPr>
        <w:softHyphen/>
        <w:t>_________________________________________________</w:t>
      </w:r>
    </w:p>
    <w:p w14:paraId="33CA120C" w14:textId="77777777" w:rsidR="006E1BCC" w:rsidRPr="00B11106" w:rsidRDefault="006E1BCC" w:rsidP="006E1BCC">
      <w:pPr>
        <w:spacing w:line="276" w:lineRule="auto"/>
        <w:rPr>
          <w:rFonts w:ascii="Arial" w:eastAsia="Calibri" w:hAnsi="Arial" w:cs="Arial"/>
          <w:b/>
          <w:u w:val="single"/>
        </w:rPr>
      </w:pPr>
    </w:p>
    <w:p w14:paraId="6A231AB1" w14:textId="77777777" w:rsidR="006E1BCC" w:rsidRPr="00B11106" w:rsidRDefault="006E1BCC" w:rsidP="006E1BCC">
      <w:pPr>
        <w:spacing w:line="276" w:lineRule="auto"/>
        <w:rPr>
          <w:rFonts w:ascii="Arial" w:eastAsia="Calibri" w:hAnsi="Arial" w:cs="Arial"/>
          <w:b/>
        </w:rPr>
      </w:pPr>
      <w:r w:rsidRPr="00B11106">
        <w:rPr>
          <w:rFonts w:ascii="Arial" w:eastAsia="Calibri" w:hAnsi="Arial" w:cs="Arial"/>
          <w:b/>
          <w:u w:val="single"/>
        </w:rPr>
        <w:t>AUTORIDADE MÁXIMA DO ÓRGÃO PÚBLICO PARCEIRO</w:t>
      </w:r>
      <w:r w:rsidRPr="00B11106">
        <w:rPr>
          <w:rFonts w:ascii="Arial" w:eastAsia="Calibri" w:hAnsi="Arial" w:cs="Arial"/>
          <w:b/>
        </w:rPr>
        <w:t>:</w:t>
      </w:r>
    </w:p>
    <w:p w14:paraId="5FC3EB50"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Nome: GILBERTO LUIZ MORAES SELBER</w:t>
      </w:r>
    </w:p>
    <w:p w14:paraId="7A27554B"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Cargo: SECRETÁRIO DE EDUCAÇÃO, ESPORTES E CULTURA</w:t>
      </w:r>
    </w:p>
    <w:p w14:paraId="52001A67" w14:textId="77777777" w:rsidR="006E1BCC" w:rsidRPr="00B11106" w:rsidRDefault="006E1BCC" w:rsidP="006E1BCC">
      <w:pPr>
        <w:spacing w:line="276" w:lineRule="auto"/>
        <w:rPr>
          <w:rFonts w:ascii="Arial" w:eastAsia="Calibri" w:hAnsi="Arial" w:cs="Arial"/>
          <w:strike/>
        </w:rPr>
      </w:pPr>
      <w:r w:rsidRPr="00B11106">
        <w:rPr>
          <w:rFonts w:ascii="Arial" w:eastAsia="Calibri" w:hAnsi="Arial" w:cs="Arial"/>
        </w:rPr>
        <w:t>CPF: 456.399.308-53</w:t>
      </w:r>
    </w:p>
    <w:p w14:paraId="6901BA81" w14:textId="77777777" w:rsidR="006E1BCC" w:rsidRPr="00B11106" w:rsidRDefault="006E1BCC" w:rsidP="006E1BCC">
      <w:pPr>
        <w:spacing w:before="120" w:line="276" w:lineRule="auto"/>
        <w:rPr>
          <w:rFonts w:ascii="Arial" w:eastAsia="Times New Roman" w:hAnsi="Arial" w:cs="Arial"/>
          <w:b/>
          <w:lang w:eastAsia="pt-BR"/>
        </w:rPr>
      </w:pPr>
      <w:r w:rsidRPr="00B11106">
        <w:rPr>
          <w:rFonts w:ascii="Arial" w:eastAsia="Calibri" w:hAnsi="Arial" w:cs="Arial"/>
          <w:b/>
          <w:u w:val="single"/>
        </w:rPr>
        <w:t xml:space="preserve">AUTORIDADE MÁXIMA </w:t>
      </w:r>
      <w:r w:rsidRPr="00B11106">
        <w:rPr>
          <w:rFonts w:ascii="Arial" w:eastAsia="Times New Roman" w:hAnsi="Arial" w:cs="Arial"/>
          <w:b/>
          <w:u w:val="single"/>
          <w:lang w:eastAsia="pt-BR"/>
        </w:rPr>
        <w:t>DA ENTIDADE BENEFICIÁRIA</w:t>
      </w:r>
      <w:r w:rsidRPr="00B11106">
        <w:rPr>
          <w:rFonts w:ascii="Arial" w:eastAsia="Times New Roman" w:hAnsi="Arial" w:cs="Arial"/>
          <w:b/>
          <w:lang w:eastAsia="pt-BR"/>
        </w:rPr>
        <w:t>:</w:t>
      </w:r>
    </w:p>
    <w:p w14:paraId="025CE5F2" w14:textId="77777777" w:rsidR="006E1BCC" w:rsidRPr="00B11106" w:rsidRDefault="006E1BCC" w:rsidP="006E1BCC">
      <w:pPr>
        <w:spacing w:line="276" w:lineRule="auto"/>
        <w:rPr>
          <w:rFonts w:ascii="Arial" w:eastAsia="Times New Roman" w:hAnsi="Arial" w:cs="Arial"/>
          <w:lang w:eastAsia="pt-BR"/>
        </w:rPr>
      </w:pPr>
      <w:r w:rsidRPr="00B11106">
        <w:rPr>
          <w:rFonts w:ascii="Arial" w:eastAsia="Times New Roman" w:hAnsi="Arial" w:cs="Arial"/>
          <w:lang w:eastAsia="pt-BR"/>
        </w:rPr>
        <w:t>Nome: _________________________________________________________</w:t>
      </w:r>
    </w:p>
    <w:p w14:paraId="40EE2ACA" w14:textId="77777777" w:rsidR="006E1BCC" w:rsidRPr="00B11106" w:rsidRDefault="006E1BCC" w:rsidP="006E1BCC">
      <w:pPr>
        <w:spacing w:line="276" w:lineRule="auto"/>
        <w:rPr>
          <w:rFonts w:ascii="Arial" w:eastAsia="Times New Roman" w:hAnsi="Arial" w:cs="Arial"/>
          <w:lang w:eastAsia="pt-BR"/>
        </w:rPr>
      </w:pPr>
      <w:r w:rsidRPr="00B11106">
        <w:rPr>
          <w:rFonts w:ascii="Arial" w:eastAsia="Times New Roman" w:hAnsi="Arial" w:cs="Arial"/>
          <w:lang w:eastAsia="pt-BR"/>
        </w:rPr>
        <w:t>Cargo: _________________________________________________________</w:t>
      </w:r>
    </w:p>
    <w:p w14:paraId="0BEC51DE"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CPF:___________________________________________________________</w:t>
      </w:r>
    </w:p>
    <w:p w14:paraId="11CAA458" w14:textId="77777777" w:rsidR="006E1BCC" w:rsidRPr="00B11106" w:rsidRDefault="006E1BCC" w:rsidP="006E1BCC">
      <w:pPr>
        <w:spacing w:line="276" w:lineRule="auto"/>
        <w:rPr>
          <w:rFonts w:ascii="Arial" w:eastAsia="Calibri" w:hAnsi="Arial" w:cs="Arial"/>
          <w:b/>
          <w:u w:val="single"/>
        </w:rPr>
      </w:pPr>
    </w:p>
    <w:p w14:paraId="260F6C95" w14:textId="77777777" w:rsidR="006E1BCC" w:rsidRPr="00B11106" w:rsidRDefault="006E1BCC" w:rsidP="006E1BCC">
      <w:pPr>
        <w:spacing w:line="276" w:lineRule="auto"/>
        <w:rPr>
          <w:rFonts w:ascii="Arial" w:eastAsia="Calibri" w:hAnsi="Arial" w:cs="Arial"/>
          <w:b/>
          <w:u w:val="single"/>
        </w:rPr>
      </w:pPr>
      <w:r w:rsidRPr="00B11106">
        <w:rPr>
          <w:rFonts w:ascii="Arial" w:eastAsia="Calibri" w:hAnsi="Arial" w:cs="Arial"/>
          <w:b/>
          <w:u w:val="single"/>
        </w:rPr>
        <w:t>Responsáveis que assinaram o ajuste e/ou Parecer Conclusivo:</w:t>
      </w:r>
    </w:p>
    <w:p w14:paraId="38C554D7" w14:textId="77777777" w:rsidR="006E1BCC" w:rsidRPr="00B11106" w:rsidRDefault="006E1BCC" w:rsidP="006E1BCC">
      <w:pPr>
        <w:spacing w:line="276" w:lineRule="auto"/>
        <w:rPr>
          <w:rFonts w:ascii="Arial" w:eastAsia="Calibri" w:hAnsi="Arial" w:cs="Arial"/>
          <w:b/>
        </w:rPr>
      </w:pPr>
      <w:r w:rsidRPr="00B11106">
        <w:rPr>
          <w:rFonts w:ascii="Arial" w:eastAsia="Calibri" w:hAnsi="Arial" w:cs="Arial"/>
          <w:b/>
          <w:u w:val="single"/>
        </w:rPr>
        <w:t>PELO ÓRGÃO PÚBLICO PARCEIRO</w:t>
      </w:r>
      <w:r w:rsidRPr="00B11106">
        <w:rPr>
          <w:rFonts w:ascii="Arial" w:eastAsia="Calibri" w:hAnsi="Arial" w:cs="Arial"/>
          <w:b/>
        </w:rPr>
        <w:t>:</w:t>
      </w:r>
    </w:p>
    <w:p w14:paraId="0554853D"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Nome: GILBERTO LUIZ MORAES SELBER</w:t>
      </w:r>
    </w:p>
    <w:p w14:paraId="1688336E"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 xml:space="preserve">Cargo: SECRETÁRIO DE EDUCAÇÃO, ESPORTES E CULTURA </w:t>
      </w:r>
    </w:p>
    <w:p w14:paraId="0229B445" w14:textId="77777777" w:rsidR="006E1BCC" w:rsidRPr="00B11106" w:rsidRDefault="006E1BCC" w:rsidP="006E1BCC">
      <w:pPr>
        <w:spacing w:line="276" w:lineRule="auto"/>
        <w:rPr>
          <w:rFonts w:ascii="Arial" w:eastAsia="Calibri" w:hAnsi="Arial" w:cs="Arial"/>
          <w:strike/>
        </w:rPr>
      </w:pPr>
      <w:r w:rsidRPr="00B11106">
        <w:rPr>
          <w:rFonts w:ascii="Arial" w:eastAsia="Calibri" w:hAnsi="Arial" w:cs="Arial"/>
        </w:rPr>
        <w:lastRenderedPageBreak/>
        <w:t>CPF: 456.399.308-53</w:t>
      </w:r>
    </w:p>
    <w:p w14:paraId="14F55C1D"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Assinatura: ______________________________________________________</w:t>
      </w:r>
    </w:p>
    <w:p w14:paraId="23DB7BFD" w14:textId="77777777" w:rsidR="006E1BCC" w:rsidRPr="00B11106" w:rsidRDefault="006E1BCC" w:rsidP="006E1BCC">
      <w:pPr>
        <w:spacing w:line="276" w:lineRule="auto"/>
        <w:rPr>
          <w:rFonts w:ascii="Arial" w:eastAsia="Calibri" w:hAnsi="Arial" w:cs="Arial"/>
          <w:b/>
        </w:rPr>
      </w:pPr>
    </w:p>
    <w:p w14:paraId="36304CE9" w14:textId="77777777" w:rsidR="006E1BCC" w:rsidRPr="00B11106" w:rsidRDefault="006E1BCC" w:rsidP="006E1BCC">
      <w:pPr>
        <w:spacing w:line="276" w:lineRule="auto"/>
        <w:rPr>
          <w:rFonts w:ascii="Arial" w:eastAsia="Calibri" w:hAnsi="Arial" w:cs="Arial"/>
          <w:b/>
          <w:u w:val="single"/>
        </w:rPr>
      </w:pPr>
      <w:r w:rsidRPr="00B11106">
        <w:rPr>
          <w:rFonts w:ascii="Arial" w:eastAsia="Calibri" w:hAnsi="Arial" w:cs="Arial"/>
          <w:b/>
          <w:u w:val="single"/>
        </w:rPr>
        <w:t>Responsáveis que assinaram o ajuste e/ou prestação de contas:</w:t>
      </w:r>
    </w:p>
    <w:p w14:paraId="760362BA"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b/>
          <w:u w:val="single"/>
        </w:rPr>
        <w:t>PELA ENTIDADE PARCEIRA</w:t>
      </w:r>
      <w:r w:rsidRPr="00B11106">
        <w:rPr>
          <w:rFonts w:ascii="Arial" w:eastAsia="Calibri" w:hAnsi="Arial" w:cs="Arial"/>
          <w:b/>
        </w:rPr>
        <w:t>:</w:t>
      </w:r>
    </w:p>
    <w:p w14:paraId="7AEF82D6"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Nome: _________________________________________________________</w:t>
      </w:r>
    </w:p>
    <w:p w14:paraId="517B42F4"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Cargo:_________________________________________________________</w:t>
      </w:r>
    </w:p>
    <w:p w14:paraId="00C4642F" w14:textId="77777777" w:rsidR="006E1BCC" w:rsidRPr="00B11106" w:rsidRDefault="006E1BCC" w:rsidP="006E1BCC">
      <w:pPr>
        <w:spacing w:line="276" w:lineRule="auto"/>
        <w:rPr>
          <w:rFonts w:ascii="Arial" w:eastAsia="Calibri" w:hAnsi="Arial" w:cs="Arial"/>
          <w:strike/>
        </w:rPr>
      </w:pPr>
      <w:r w:rsidRPr="00B11106">
        <w:rPr>
          <w:rFonts w:ascii="Arial" w:eastAsia="Calibri" w:hAnsi="Arial" w:cs="Arial"/>
        </w:rPr>
        <w:t xml:space="preserve">CPF: _____________________________ </w:t>
      </w:r>
    </w:p>
    <w:p w14:paraId="094414E0" w14:textId="77777777" w:rsidR="006E1BCC" w:rsidRPr="00B11106" w:rsidRDefault="006E1BCC" w:rsidP="006E1BCC">
      <w:pPr>
        <w:spacing w:line="276" w:lineRule="auto"/>
        <w:rPr>
          <w:rFonts w:ascii="Arial" w:eastAsia="Calibri" w:hAnsi="Arial" w:cs="Arial"/>
        </w:rPr>
      </w:pPr>
      <w:r w:rsidRPr="00B11106">
        <w:rPr>
          <w:rFonts w:ascii="Arial" w:eastAsia="Calibri" w:hAnsi="Arial" w:cs="Arial"/>
        </w:rPr>
        <w:t>Assinatura: ______________________________________________________</w:t>
      </w:r>
    </w:p>
    <w:p w14:paraId="13E198E4" w14:textId="77777777" w:rsidR="006E1BCC" w:rsidRPr="00B11106" w:rsidRDefault="006E1BCC" w:rsidP="006E1BCC">
      <w:pPr>
        <w:spacing w:line="276" w:lineRule="auto"/>
        <w:rPr>
          <w:rFonts w:ascii="Arial" w:eastAsia="Calibri" w:hAnsi="Arial" w:cs="Arial"/>
          <w:b/>
        </w:rPr>
      </w:pPr>
      <w:r w:rsidRPr="00B11106">
        <w:rPr>
          <w:rFonts w:ascii="Arial" w:eastAsia="Calibri" w:hAnsi="Arial" w:cs="Arial"/>
          <w:b/>
        </w:rPr>
        <w:t>_______________________________________________________________</w:t>
      </w:r>
    </w:p>
    <w:p w14:paraId="50B314B1" w14:textId="77777777" w:rsidR="006E1BCC" w:rsidRPr="00B11106" w:rsidRDefault="006E1BCC" w:rsidP="005556BB">
      <w:pPr>
        <w:jc w:val="both"/>
        <w:rPr>
          <w:rFonts w:ascii="Arial" w:eastAsia="Calibri" w:hAnsi="Arial" w:cs="Arial"/>
        </w:rPr>
      </w:pPr>
      <w:r w:rsidRPr="00B11106">
        <w:rPr>
          <w:rFonts w:ascii="Arial" w:eastAsia="Calibri" w:hAnsi="Arial" w:cs="Arial"/>
        </w:rPr>
        <w:t>(1) Valor repassado e exercício, quando se tratar de processo de prestação de contas.</w:t>
      </w:r>
    </w:p>
    <w:p w14:paraId="012DB2CB" w14:textId="77777777" w:rsidR="006E1BCC" w:rsidRPr="00B11106" w:rsidRDefault="006E1BCC" w:rsidP="005556BB">
      <w:pPr>
        <w:jc w:val="both"/>
        <w:rPr>
          <w:rFonts w:ascii="Arial" w:eastAsia="Calibri" w:hAnsi="Arial" w:cs="Arial"/>
        </w:rPr>
      </w:pPr>
      <w:r w:rsidRPr="00B11106">
        <w:rPr>
          <w:rFonts w:ascii="Arial" w:eastAsia="Calibri" w:hAnsi="Arial" w:cs="Arial"/>
        </w:rPr>
        <w:t>(2) Facultativo. Indicar quando já constituído, informando, inclusive, o endereço eletrônico.</w:t>
      </w:r>
    </w:p>
    <w:p w14:paraId="631D27A5" w14:textId="77777777" w:rsidR="006E1BCC" w:rsidRPr="00B11106" w:rsidRDefault="006E1BCC" w:rsidP="006E1BCC">
      <w:pPr>
        <w:pStyle w:val="Default"/>
        <w:tabs>
          <w:tab w:val="left" w:pos="3284"/>
        </w:tabs>
        <w:rPr>
          <w:rFonts w:ascii="Arial Narrow" w:hAnsi="Arial Narrow"/>
          <w:sz w:val="22"/>
          <w:szCs w:val="22"/>
          <w:lang w:eastAsia="pt-BR"/>
        </w:rPr>
      </w:pPr>
    </w:p>
    <w:p w14:paraId="7086DE2C" w14:textId="77777777" w:rsidR="006E1BCC" w:rsidRPr="00B11106" w:rsidRDefault="006E1BCC" w:rsidP="006E1BCC">
      <w:pPr>
        <w:pStyle w:val="Default"/>
        <w:tabs>
          <w:tab w:val="left" w:pos="3284"/>
        </w:tabs>
        <w:jc w:val="center"/>
        <w:rPr>
          <w:rFonts w:ascii="Arial Narrow" w:hAnsi="Arial Narrow"/>
          <w:sz w:val="22"/>
          <w:szCs w:val="22"/>
          <w:lang w:eastAsia="pt-BR"/>
        </w:rPr>
      </w:pPr>
    </w:p>
    <w:p w14:paraId="6FD40C04" w14:textId="0CB2251C" w:rsidR="006E1BCC" w:rsidRPr="005556BB" w:rsidRDefault="00F00AE3" w:rsidP="005556BB">
      <w:pPr>
        <w:pStyle w:val="Default"/>
        <w:tabs>
          <w:tab w:val="left" w:pos="3284"/>
        </w:tabs>
        <w:jc w:val="center"/>
        <w:rPr>
          <w:sz w:val="22"/>
          <w:szCs w:val="22"/>
        </w:rPr>
      </w:pPr>
      <w:r w:rsidRPr="00B11106">
        <w:rPr>
          <w:rFonts w:ascii="Arial Narrow" w:hAnsi="Arial Narrow"/>
          <w:sz w:val="22"/>
          <w:szCs w:val="22"/>
          <w:lang w:eastAsia="pt-BR"/>
        </w:rPr>
        <w:t>Aguaí, ___ de _____2022</w:t>
      </w:r>
    </w:p>
    <w:sectPr w:rsidR="006E1BCC" w:rsidRPr="005556BB">
      <w:headerReference w:type="default" r:id="rId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0443E" w14:textId="77777777" w:rsidR="00DF5317" w:rsidRDefault="00DF5317" w:rsidP="003B7581">
      <w:pPr>
        <w:spacing w:after="0" w:line="240" w:lineRule="auto"/>
      </w:pPr>
      <w:r>
        <w:separator/>
      </w:r>
    </w:p>
  </w:endnote>
  <w:endnote w:type="continuationSeparator" w:id="0">
    <w:p w14:paraId="6DD94C14" w14:textId="77777777" w:rsidR="00DF5317" w:rsidRDefault="00DF5317" w:rsidP="003B7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BE9B" w14:textId="77777777" w:rsidR="00DF5317" w:rsidRDefault="00DF5317" w:rsidP="003B7581">
      <w:pPr>
        <w:spacing w:after="0" w:line="240" w:lineRule="auto"/>
      </w:pPr>
      <w:r>
        <w:separator/>
      </w:r>
    </w:p>
  </w:footnote>
  <w:footnote w:type="continuationSeparator" w:id="0">
    <w:p w14:paraId="5A176782" w14:textId="77777777" w:rsidR="00DF5317" w:rsidRDefault="00DF5317" w:rsidP="003B75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04C0" w14:textId="77777777" w:rsidR="003B7581" w:rsidRPr="00504514" w:rsidRDefault="003B7581" w:rsidP="003B7581">
    <w:pPr>
      <w:pStyle w:val="Cabealho"/>
      <w:spacing w:before="60"/>
      <w:ind w:right="-71"/>
      <w:jc w:val="center"/>
      <w:rPr>
        <w:sz w:val="30"/>
        <w:szCs w:val="30"/>
      </w:rPr>
    </w:pPr>
    <w:bookmarkStart w:id="5" w:name="_Hlk85723006"/>
    <w:r>
      <w:rPr>
        <w:b/>
        <w:noProof/>
        <w:sz w:val="36"/>
        <w:szCs w:val="36"/>
        <w:u w:val="single"/>
      </w:rPr>
      <w:drawing>
        <wp:anchor distT="0" distB="0" distL="114300" distR="114300" simplePos="0" relativeHeight="251659264" behindDoc="0" locked="0" layoutInCell="1" allowOverlap="1" wp14:anchorId="1B74B456" wp14:editId="673701C2">
          <wp:simplePos x="0" y="0"/>
          <wp:positionH relativeFrom="column">
            <wp:posOffset>-46990</wp:posOffset>
          </wp:positionH>
          <wp:positionV relativeFrom="paragraph">
            <wp:posOffset>-140970</wp:posOffset>
          </wp:positionV>
          <wp:extent cx="977900" cy="95694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são da Prefeitura.png"/>
                  <pic:cNvPicPr/>
                </pic:nvPicPr>
                <pic:blipFill>
                  <a:blip r:embed="rId1">
                    <a:extLst>
                      <a:ext uri="{28A0092B-C50C-407E-A947-70E740481C1C}">
                        <a14:useLocalDpi xmlns:a14="http://schemas.microsoft.com/office/drawing/2010/main" val="0"/>
                      </a:ext>
                    </a:extLst>
                  </a:blip>
                  <a:stretch>
                    <a:fillRect/>
                  </a:stretch>
                </pic:blipFill>
                <pic:spPr>
                  <a:xfrm>
                    <a:off x="0" y="0"/>
                    <a:ext cx="977900" cy="956945"/>
                  </a:xfrm>
                  <a:prstGeom prst="rect">
                    <a:avLst/>
                  </a:prstGeom>
                </pic:spPr>
              </pic:pic>
            </a:graphicData>
          </a:graphic>
          <wp14:sizeRelH relativeFrom="page">
            <wp14:pctWidth>0</wp14:pctWidth>
          </wp14:sizeRelH>
          <wp14:sizeRelV relativeFrom="page">
            <wp14:pctHeight>0</wp14:pctHeight>
          </wp14:sizeRelV>
        </wp:anchor>
      </w:drawing>
    </w:r>
    <w:r w:rsidRPr="00504514">
      <w:rPr>
        <w:b/>
        <w:sz w:val="30"/>
        <w:szCs w:val="30"/>
        <w:u w:val="single"/>
      </w:rPr>
      <w:t>PREFEITURA MUNICIPAL DE AGUAÍ</w:t>
    </w:r>
  </w:p>
  <w:p w14:paraId="46761324" w14:textId="77777777" w:rsidR="003B7581" w:rsidRDefault="003B7581" w:rsidP="003B7581">
    <w:pPr>
      <w:pStyle w:val="Cabealho"/>
      <w:jc w:val="center"/>
      <w:rPr>
        <w:b/>
        <w:sz w:val="20"/>
        <w:szCs w:val="20"/>
      </w:rPr>
    </w:pPr>
    <w:r w:rsidRPr="00482EF0">
      <w:rPr>
        <w:b/>
        <w:sz w:val="20"/>
        <w:szCs w:val="20"/>
      </w:rPr>
      <w:t>FONE (19) 3653</w:t>
    </w:r>
    <w:r>
      <w:rPr>
        <w:b/>
        <w:sz w:val="20"/>
        <w:szCs w:val="20"/>
      </w:rPr>
      <w:t>-</w:t>
    </w:r>
    <w:r w:rsidRPr="00482EF0">
      <w:rPr>
        <w:b/>
        <w:sz w:val="20"/>
        <w:szCs w:val="20"/>
      </w:rPr>
      <w:t>7100 – CNPJ: 46.425.229/0001-79</w:t>
    </w:r>
  </w:p>
  <w:p w14:paraId="3AC91A4E" w14:textId="77777777" w:rsidR="003B7581" w:rsidRDefault="003B7581" w:rsidP="003B7581">
    <w:pPr>
      <w:pStyle w:val="Cabealho"/>
      <w:jc w:val="center"/>
      <w:rPr>
        <w:sz w:val="20"/>
        <w:szCs w:val="20"/>
      </w:rPr>
    </w:pPr>
    <w:r>
      <w:rPr>
        <w:sz w:val="20"/>
        <w:szCs w:val="20"/>
      </w:rPr>
      <w:t>Av. Olinda Silveira Cruz Braga, 215</w:t>
    </w:r>
    <w:r w:rsidRPr="00482EF0">
      <w:rPr>
        <w:sz w:val="20"/>
        <w:szCs w:val="20"/>
      </w:rPr>
      <w:t xml:space="preserve"> – </w:t>
    </w:r>
    <w:r>
      <w:rPr>
        <w:sz w:val="20"/>
        <w:szCs w:val="20"/>
      </w:rPr>
      <w:t>Parque Interlagos</w:t>
    </w:r>
  </w:p>
  <w:p w14:paraId="5002EE16" w14:textId="77777777" w:rsidR="003B7581" w:rsidRDefault="003B7581" w:rsidP="003B7581">
    <w:pPr>
      <w:pStyle w:val="Cabealho"/>
      <w:jc w:val="center"/>
      <w:rPr>
        <w:sz w:val="20"/>
        <w:szCs w:val="20"/>
      </w:rPr>
    </w:pPr>
    <w:r w:rsidRPr="00482EF0">
      <w:rPr>
        <w:sz w:val="20"/>
        <w:szCs w:val="20"/>
      </w:rPr>
      <w:t>Aguaí/SP – 1386</w:t>
    </w:r>
    <w:r>
      <w:rPr>
        <w:sz w:val="20"/>
        <w:szCs w:val="20"/>
      </w:rPr>
      <w:t>3</w:t>
    </w:r>
    <w:r w:rsidRPr="00482EF0">
      <w:rPr>
        <w:sz w:val="20"/>
        <w:szCs w:val="20"/>
      </w:rPr>
      <w:t>-</w:t>
    </w:r>
    <w:r>
      <w:rPr>
        <w:sz w:val="20"/>
        <w:szCs w:val="20"/>
      </w:rPr>
      <w:t>23</w:t>
    </w:r>
    <w:r w:rsidRPr="00482EF0">
      <w:rPr>
        <w:sz w:val="20"/>
        <w:szCs w:val="20"/>
      </w:rPr>
      <w:t>0</w:t>
    </w:r>
  </w:p>
  <w:bookmarkEnd w:id="5"/>
  <w:p w14:paraId="3768A3AD" w14:textId="77777777" w:rsidR="003B7581" w:rsidRDefault="003B758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6267"/>
    <w:multiLevelType w:val="hybridMultilevel"/>
    <w:tmpl w:val="6AB4080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DAA56E4"/>
    <w:multiLevelType w:val="hybridMultilevel"/>
    <w:tmpl w:val="047A2560"/>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17F7AD3"/>
    <w:multiLevelType w:val="multilevel"/>
    <w:tmpl w:val="BFE2E2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5CB5459"/>
    <w:multiLevelType w:val="hybridMultilevel"/>
    <w:tmpl w:val="16A2C6FE"/>
    <w:lvl w:ilvl="0" w:tplc="7E3AE836">
      <w:start w:val="1"/>
      <w:numFmt w:val="upperRoman"/>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30958E0"/>
    <w:multiLevelType w:val="hybridMultilevel"/>
    <w:tmpl w:val="07745554"/>
    <w:lvl w:ilvl="0" w:tplc="04160019">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3DF6C73"/>
    <w:multiLevelType w:val="multilevel"/>
    <w:tmpl w:val="43B4E666"/>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3EF4FF3"/>
    <w:multiLevelType w:val="multilevel"/>
    <w:tmpl w:val="ECBECE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9497FEF"/>
    <w:multiLevelType w:val="hybridMultilevel"/>
    <w:tmpl w:val="00868004"/>
    <w:lvl w:ilvl="0" w:tplc="8AB83B44">
      <w:start w:val="1"/>
      <w:numFmt w:val="decimal"/>
      <w:lvlText w:val="%1."/>
      <w:lvlJc w:val="left"/>
      <w:pPr>
        <w:ind w:left="1800" w:hanging="360"/>
      </w:pPr>
      <w:rPr>
        <w:rFonts w:hint="default"/>
        <w:color w:val="auto"/>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8" w15:restartNumberingAfterBreak="0">
    <w:nsid w:val="29D747CF"/>
    <w:multiLevelType w:val="multilevel"/>
    <w:tmpl w:val="5648925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A7A32FC"/>
    <w:multiLevelType w:val="hybridMultilevel"/>
    <w:tmpl w:val="7916CE9E"/>
    <w:lvl w:ilvl="0" w:tplc="0FB01A2E">
      <w:start w:val="1"/>
      <w:numFmt w:val="lowerLetter"/>
      <w:lvlText w:val="%1."/>
      <w:lvlJc w:val="right"/>
      <w:pPr>
        <w:ind w:left="720" w:hanging="360"/>
      </w:pPr>
      <w:rPr>
        <w:rFonts w:hint="default"/>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B0058D0"/>
    <w:multiLevelType w:val="multilevel"/>
    <w:tmpl w:val="F1E22C8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96E7A21"/>
    <w:multiLevelType w:val="hybridMultilevel"/>
    <w:tmpl w:val="99D64842"/>
    <w:lvl w:ilvl="0" w:tplc="C4E8758E">
      <w:start w:val="1"/>
      <w:numFmt w:val="lowerLetter"/>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DF930F8"/>
    <w:multiLevelType w:val="multilevel"/>
    <w:tmpl w:val="8DD6F1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F1B4107"/>
    <w:multiLevelType w:val="multilevel"/>
    <w:tmpl w:val="11DC8BEC"/>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4" w15:restartNumberingAfterBreak="0">
    <w:nsid w:val="4C017969"/>
    <w:multiLevelType w:val="multilevel"/>
    <w:tmpl w:val="5C6AC78C"/>
    <w:lvl w:ilvl="0">
      <w:start w:val="7"/>
      <w:numFmt w:val="decimal"/>
      <w:lvlText w:val="%1"/>
      <w:lvlJc w:val="left"/>
      <w:pPr>
        <w:ind w:left="360" w:hanging="360"/>
      </w:pPr>
      <w:rPr>
        <w:rFonts w:hint="default"/>
        <w:b w:val="0"/>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15" w15:restartNumberingAfterBreak="0">
    <w:nsid w:val="4FE70C77"/>
    <w:multiLevelType w:val="multilevel"/>
    <w:tmpl w:val="010A1B6A"/>
    <w:lvl w:ilvl="0">
      <w:start w:val="1"/>
      <w:numFmt w:val="upperRoman"/>
      <w:lvlText w:val="%1."/>
      <w:lvlJc w:val="left"/>
      <w:pPr>
        <w:ind w:left="1080" w:hanging="720"/>
      </w:pPr>
      <w:rPr>
        <w:rFonts w:hint="default"/>
      </w:rPr>
    </w:lvl>
    <w:lvl w:ilvl="1">
      <w:start w:val="1"/>
      <w:numFmt w:val="decimal"/>
      <w:isLgl/>
      <w:lvlText w:val="%1.%2"/>
      <w:lvlJc w:val="left"/>
      <w:pPr>
        <w:ind w:left="644" w:hanging="360"/>
      </w:pPr>
      <w:rPr>
        <w:rFonts w:hint="default"/>
        <w:b/>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16" w15:restartNumberingAfterBreak="0">
    <w:nsid w:val="56C05A27"/>
    <w:multiLevelType w:val="hybridMultilevel"/>
    <w:tmpl w:val="B064836E"/>
    <w:lvl w:ilvl="0" w:tplc="A664F426">
      <w:start w:val="1"/>
      <w:numFmt w:val="decimal"/>
      <w:pStyle w:val="Estilo1"/>
      <w:lvlText w:val="%1."/>
      <w:lvlJc w:val="left"/>
      <w:pPr>
        <w:ind w:left="928" w:hanging="360"/>
      </w:pPr>
      <w:rPr>
        <w:rFonts w:hint="default"/>
        <w:b/>
        <w:bCs/>
        <w:i w:val="0"/>
        <w:color w:val="auto"/>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CE33CC5"/>
    <w:multiLevelType w:val="multilevel"/>
    <w:tmpl w:val="970C4C4C"/>
    <w:lvl w:ilvl="0">
      <w:start w:val="1"/>
      <w:numFmt w:val="upperRoman"/>
      <w:lvlText w:val="%1."/>
      <w:lvlJc w:val="right"/>
      <w:pPr>
        <w:ind w:left="720" w:hanging="360"/>
      </w:pPr>
      <w:rPr>
        <w:color w:val="auto"/>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8" w15:restartNumberingAfterBreak="0">
    <w:nsid w:val="5D500ED8"/>
    <w:multiLevelType w:val="hybridMultilevel"/>
    <w:tmpl w:val="93C2FFEE"/>
    <w:lvl w:ilvl="0" w:tplc="2B5E338A">
      <w:start w:val="1"/>
      <w:numFmt w:val="lowerLetter"/>
      <w:lvlText w:val="%1."/>
      <w:lvlJc w:val="left"/>
      <w:pPr>
        <w:ind w:left="720" w:hanging="360"/>
      </w:pPr>
      <w:rPr>
        <w:rFonts w:hint="default"/>
      </w:rPr>
    </w:lvl>
    <w:lvl w:ilvl="1" w:tplc="0416000F">
      <w:start w:val="1"/>
      <w:numFmt w:val="decimal"/>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4525790"/>
    <w:multiLevelType w:val="multilevel"/>
    <w:tmpl w:val="E0AA973C"/>
    <w:lvl w:ilvl="0">
      <w:start w:val="1"/>
      <w:numFmt w:val="upperRoman"/>
      <w:lvlText w:val="%1."/>
      <w:lvlJc w:val="left"/>
      <w:pPr>
        <w:ind w:left="1080" w:hanging="72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20" w15:restartNumberingAfterBreak="0">
    <w:nsid w:val="67A9105C"/>
    <w:multiLevelType w:val="multilevel"/>
    <w:tmpl w:val="41CECD7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8BF2BD8"/>
    <w:multiLevelType w:val="hybridMultilevel"/>
    <w:tmpl w:val="56FC849E"/>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9EC6228"/>
    <w:multiLevelType w:val="multilevel"/>
    <w:tmpl w:val="EE18A34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3" w15:restartNumberingAfterBreak="0">
    <w:nsid w:val="6C182B6F"/>
    <w:multiLevelType w:val="hybridMultilevel"/>
    <w:tmpl w:val="F8FC9C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0E71AE8"/>
    <w:multiLevelType w:val="hybridMultilevel"/>
    <w:tmpl w:val="E12601A2"/>
    <w:lvl w:ilvl="0" w:tplc="C4E8758E">
      <w:start w:val="1"/>
      <w:numFmt w:val="lowerLetter"/>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1593F76"/>
    <w:multiLevelType w:val="multilevel"/>
    <w:tmpl w:val="A9C688D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3987034"/>
    <w:multiLevelType w:val="multilevel"/>
    <w:tmpl w:val="A9A80FDA"/>
    <w:lvl w:ilvl="0">
      <w:start w:val="10"/>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12"/>
  </w:num>
  <w:num w:numId="2">
    <w:abstractNumId w:val="15"/>
  </w:num>
  <w:num w:numId="3">
    <w:abstractNumId w:val="19"/>
  </w:num>
  <w:num w:numId="4">
    <w:abstractNumId w:val="13"/>
  </w:num>
  <w:num w:numId="5">
    <w:abstractNumId w:val="2"/>
  </w:num>
  <w:num w:numId="6">
    <w:abstractNumId w:val="22"/>
  </w:num>
  <w:num w:numId="7">
    <w:abstractNumId w:val="18"/>
  </w:num>
  <w:num w:numId="8">
    <w:abstractNumId w:val="9"/>
  </w:num>
  <w:num w:numId="9">
    <w:abstractNumId w:val="20"/>
  </w:num>
  <w:num w:numId="10">
    <w:abstractNumId w:val="26"/>
  </w:num>
  <w:num w:numId="11">
    <w:abstractNumId w:val="11"/>
  </w:num>
  <w:num w:numId="12">
    <w:abstractNumId w:val="5"/>
  </w:num>
  <w:num w:numId="13">
    <w:abstractNumId w:val="10"/>
  </w:num>
  <w:num w:numId="14">
    <w:abstractNumId w:val="24"/>
  </w:num>
  <w:num w:numId="15">
    <w:abstractNumId w:val="16"/>
  </w:num>
  <w:num w:numId="16">
    <w:abstractNumId w:val="17"/>
  </w:num>
  <w:num w:numId="17">
    <w:abstractNumId w:val="14"/>
  </w:num>
  <w:num w:numId="18">
    <w:abstractNumId w:val="8"/>
  </w:num>
  <w:num w:numId="19">
    <w:abstractNumId w:val="21"/>
  </w:num>
  <w:num w:numId="20">
    <w:abstractNumId w:val="23"/>
  </w:num>
  <w:num w:numId="21">
    <w:abstractNumId w:val="1"/>
  </w:num>
  <w:num w:numId="22">
    <w:abstractNumId w:val="0"/>
  </w:num>
  <w:num w:numId="23">
    <w:abstractNumId w:val="4"/>
  </w:num>
  <w:num w:numId="24">
    <w:abstractNumId w:val="3"/>
  </w:num>
  <w:num w:numId="25">
    <w:abstractNumId w:val="7"/>
  </w:num>
  <w:num w:numId="26">
    <w:abstractNumId w:val="2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CB7"/>
    <w:rsid w:val="0004399F"/>
    <w:rsid w:val="00382BEC"/>
    <w:rsid w:val="003B7581"/>
    <w:rsid w:val="005556BB"/>
    <w:rsid w:val="00577DBD"/>
    <w:rsid w:val="006E1BCC"/>
    <w:rsid w:val="00782B8B"/>
    <w:rsid w:val="0093636C"/>
    <w:rsid w:val="009916C9"/>
    <w:rsid w:val="00994C50"/>
    <w:rsid w:val="009E586C"/>
    <w:rsid w:val="009F47BD"/>
    <w:rsid w:val="00AD65BC"/>
    <w:rsid w:val="00B11106"/>
    <w:rsid w:val="00BD6DAE"/>
    <w:rsid w:val="00BE2211"/>
    <w:rsid w:val="00DF5317"/>
    <w:rsid w:val="00E052DB"/>
    <w:rsid w:val="00E14A09"/>
    <w:rsid w:val="00E451CA"/>
    <w:rsid w:val="00EB01FD"/>
    <w:rsid w:val="00F00AE3"/>
    <w:rsid w:val="00F66C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6400B"/>
  <w15:chartTrackingRefBased/>
  <w15:docId w15:val="{6DF5B2D6-C419-45F9-877C-00F16121F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758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B75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B7581"/>
  </w:style>
  <w:style w:type="paragraph" w:styleId="Rodap">
    <w:name w:val="footer"/>
    <w:basedOn w:val="Normal"/>
    <w:link w:val="RodapChar"/>
    <w:uiPriority w:val="99"/>
    <w:unhideWhenUsed/>
    <w:rsid w:val="003B7581"/>
    <w:pPr>
      <w:tabs>
        <w:tab w:val="center" w:pos="4252"/>
        <w:tab w:val="right" w:pos="8504"/>
      </w:tabs>
      <w:spacing w:after="0" w:line="240" w:lineRule="auto"/>
    </w:pPr>
  </w:style>
  <w:style w:type="character" w:customStyle="1" w:styleId="RodapChar">
    <w:name w:val="Rodapé Char"/>
    <w:basedOn w:val="Fontepargpadro"/>
    <w:link w:val="Rodap"/>
    <w:uiPriority w:val="99"/>
    <w:rsid w:val="003B7581"/>
  </w:style>
  <w:style w:type="paragraph" w:styleId="PargrafodaLista">
    <w:name w:val="List Paragraph"/>
    <w:basedOn w:val="Normal"/>
    <w:uiPriority w:val="34"/>
    <w:qFormat/>
    <w:rsid w:val="003B7581"/>
    <w:pPr>
      <w:ind w:left="720"/>
      <w:contextualSpacing/>
    </w:pPr>
  </w:style>
  <w:style w:type="paragraph" w:customStyle="1" w:styleId="Default">
    <w:name w:val="Default"/>
    <w:rsid w:val="003B7581"/>
    <w:pPr>
      <w:autoSpaceDE w:val="0"/>
      <w:autoSpaceDN w:val="0"/>
      <w:adjustRightInd w:val="0"/>
      <w:spacing w:after="0" w:line="240" w:lineRule="auto"/>
    </w:pPr>
    <w:rPr>
      <w:rFonts w:ascii="Arial" w:hAnsi="Arial" w:cs="Arial"/>
      <w:color w:val="000000"/>
      <w:sz w:val="24"/>
      <w:szCs w:val="24"/>
    </w:rPr>
  </w:style>
  <w:style w:type="paragraph" w:customStyle="1" w:styleId="Estilo1">
    <w:name w:val="Estilo1"/>
    <w:basedOn w:val="Normal"/>
    <w:rsid w:val="003B7581"/>
    <w:pPr>
      <w:numPr>
        <w:numId w:val="15"/>
      </w:numPr>
    </w:pPr>
  </w:style>
  <w:style w:type="paragraph" w:styleId="Corpodetexto">
    <w:name w:val="Body Text"/>
    <w:basedOn w:val="Normal"/>
    <w:link w:val="CorpodetextoChar"/>
    <w:uiPriority w:val="99"/>
    <w:unhideWhenUsed/>
    <w:rsid w:val="003B7581"/>
    <w:pPr>
      <w:spacing w:after="120"/>
    </w:pPr>
  </w:style>
  <w:style w:type="character" w:customStyle="1" w:styleId="CorpodetextoChar">
    <w:name w:val="Corpo de texto Char"/>
    <w:basedOn w:val="Fontepargpadro"/>
    <w:link w:val="Corpodetexto"/>
    <w:uiPriority w:val="99"/>
    <w:rsid w:val="003B7581"/>
  </w:style>
  <w:style w:type="paragraph" w:customStyle="1" w:styleId="Livro">
    <w:name w:val="Livro"/>
    <w:basedOn w:val="Normal"/>
    <w:link w:val="LivroChar"/>
    <w:qFormat/>
    <w:rsid w:val="006E1BCC"/>
    <w:pPr>
      <w:spacing w:before="120" w:after="120" w:line="240" w:lineRule="auto"/>
      <w:jc w:val="center"/>
      <w:outlineLvl w:val="0"/>
    </w:pPr>
    <w:rPr>
      <w:rFonts w:ascii="Arial" w:eastAsia="Times New Roman" w:hAnsi="Arial" w:cs="Arial"/>
      <w:b/>
      <w:caps/>
      <w:sz w:val="24"/>
      <w:szCs w:val="24"/>
      <w:lang w:eastAsia="pt-BR"/>
    </w:rPr>
  </w:style>
  <w:style w:type="character" w:customStyle="1" w:styleId="LivroChar">
    <w:name w:val="Livro Char"/>
    <w:basedOn w:val="Fontepargpadro"/>
    <w:link w:val="Livro"/>
    <w:rsid w:val="006E1BCC"/>
    <w:rPr>
      <w:rFonts w:ascii="Arial" w:eastAsia="Times New Roman" w:hAnsi="Arial" w:cs="Arial"/>
      <w:b/>
      <w:caps/>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14</Pages>
  <Words>4611</Words>
  <Characters>24905</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Tadeu Alonso Evangelista</dc:creator>
  <cp:keywords/>
  <dc:description/>
  <cp:lastModifiedBy>Diego Tadeu Alonso Evangelista</cp:lastModifiedBy>
  <cp:revision>9</cp:revision>
  <dcterms:created xsi:type="dcterms:W3CDTF">2022-01-17T17:46:00Z</dcterms:created>
  <dcterms:modified xsi:type="dcterms:W3CDTF">2022-04-14T18:11:00Z</dcterms:modified>
</cp:coreProperties>
</file>